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CBB" w:rsidRDefault="00257CBB" w:rsidP="00E56D85">
      <w:pPr>
        <w:tabs>
          <w:tab w:val="left" w:pos="2610"/>
        </w:tabs>
        <w:jc w:val="right"/>
      </w:pPr>
      <w:r>
        <w:tab/>
      </w:r>
      <w:r w:rsidR="00E56D85">
        <w:t>Załącznik nr 3 do SIWZ</w:t>
      </w:r>
    </w:p>
    <w:p w:rsidR="00257CBB" w:rsidRDefault="00257CBB" w:rsidP="00E56D85">
      <w:pPr>
        <w:jc w:val="center"/>
        <w:rPr>
          <w:b/>
        </w:rPr>
      </w:pPr>
      <w:r>
        <w:rPr>
          <w:b/>
        </w:rPr>
        <w:t>Specyfikacja techniczna</w:t>
      </w:r>
    </w:p>
    <w:p w:rsidR="009A4E9B" w:rsidRDefault="009A4E9B" w:rsidP="009A4E9B">
      <w:pPr>
        <w:rPr>
          <w:b/>
        </w:rPr>
      </w:pPr>
      <w:r>
        <w:rPr>
          <w:b/>
        </w:rPr>
        <w:t>Oprogramowanie do analizy dowodów elektronicznych (10 licencji)</w:t>
      </w:r>
    </w:p>
    <w:p w:rsidR="00E56D85" w:rsidRPr="006C1252" w:rsidRDefault="00E56D85" w:rsidP="00E56D85">
      <w:pPr>
        <w:spacing w:after="0" w:line="240" w:lineRule="auto"/>
        <w:jc w:val="both"/>
        <w:rPr>
          <w:rFonts w:ascii="Calibri" w:hAnsi="Calibri" w:cs="Calibri"/>
          <w:b/>
        </w:rPr>
      </w:pPr>
      <w:r w:rsidRPr="006C1252">
        <w:rPr>
          <w:rFonts w:ascii="Calibri" w:hAnsi="Calibri" w:cs="Calibri"/>
          <w:b/>
        </w:rPr>
        <w:t>Licencja na dostarczone oprogramowanie umożliwia użytkowanie bezterminowe (dożywotnie</w:t>
      </w:r>
      <w:r w:rsidR="006C1252">
        <w:rPr>
          <w:rFonts w:ascii="Calibri" w:hAnsi="Calibri" w:cs="Calibri"/>
          <w:b/>
        </w:rPr>
        <w:t>).</w:t>
      </w:r>
    </w:p>
    <w:tbl>
      <w:tblPr>
        <w:tblpPr w:leftFromText="141" w:rightFromText="141" w:vertAnchor="text" w:horzAnchor="margin" w:tblpY="160"/>
        <w:tblW w:w="9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30"/>
        <w:gridCol w:w="5980"/>
      </w:tblGrid>
      <w:tr w:rsidR="00A8370E" w:rsidTr="00A8370E">
        <w:trPr>
          <w:trHeight w:val="289"/>
        </w:trPr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8370E" w:rsidRDefault="00A8370E" w:rsidP="00546020">
            <w:pPr>
              <w:spacing w:after="0" w:line="240" w:lineRule="auto"/>
              <w:jc w:val="center"/>
            </w:pPr>
            <w:bookmarkStart w:id="0" w:name="_GoBack"/>
            <w:bookmarkEnd w:id="0"/>
            <w:r>
              <w:rPr>
                <w:rFonts w:cstheme="minorHAnsi"/>
                <w:b/>
                <w:sz w:val="18"/>
                <w:szCs w:val="18"/>
              </w:rPr>
              <w:t>Cecha</w:t>
            </w:r>
          </w:p>
        </w:tc>
        <w:tc>
          <w:tcPr>
            <w:tcW w:w="59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8370E" w:rsidRDefault="00A8370E" w:rsidP="00546020">
            <w:pPr>
              <w:spacing w:after="0" w:line="240" w:lineRule="auto"/>
              <w:jc w:val="center"/>
            </w:pPr>
            <w:r>
              <w:rPr>
                <w:rFonts w:cstheme="minorHAnsi"/>
                <w:b/>
                <w:sz w:val="18"/>
                <w:szCs w:val="18"/>
              </w:rPr>
              <w:t>Wymagane parametry</w:t>
            </w:r>
          </w:p>
        </w:tc>
      </w:tr>
      <w:tr w:rsidR="00A8370E" w:rsidTr="00A8370E">
        <w:trPr>
          <w:trHeight w:val="702"/>
        </w:trPr>
        <w:tc>
          <w:tcPr>
            <w:tcW w:w="3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70E" w:rsidRDefault="00A8370E" w:rsidP="00546020">
            <w:pPr>
              <w:spacing w:after="0" w:line="240" w:lineRule="auto"/>
            </w:pPr>
            <w:r>
              <w:rPr>
                <w:rFonts w:cstheme="minorHAnsi"/>
                <w:bCs/>
                <w:sz w:val="18"/>
                <w:szCs w:val="18"/>
              </w:rPr>
              <w:t xml:space="preserve">Funkcjonalność </w:t>
            </w:r>
          </w:p>
        </w:tc>
        <w:tc>
          <w:tcPr>
            <w:tcW w:w="5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70E" w:rsidRPr="00A643B6" w:rsidRDefault="00A8370E" w:rsidP="00A643B6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- </w:t>
            </w:r>
            <w:r w:rsidRPr="00A643B6">
              <w:rPr>
                <w:rFonts w:cstheme="minorHAnsi"/>
                <w:bCs/>
                <w:sz w:val="18"/>
                <w:szCs w:val="18"/>
              </w:rPr>
              <w:t>podgląd całej dostępnej historii i statusu ekstrakcji,</w:t>
            </w:r>
          </w:p>
          <w:p w:rsidR="00A8370E" w:rsidRPr="00A643B6" w:rsidRDefault="00A8370E" w:rsidP="00A643B6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- </w:t>
            </w:r>
            <w:r w:rsidRPr="00A643B6">
              <w:rPr>
                <w:rFonts w:cstheme="minorHAnsi"/>
                <w:bCs/>
                <w:sz w:val="18"/>
                <w:szCs w:val="18"/>
              </w:rPr>
              <w:t>podgląd wszystkich kontaktów należących do profilu,</w:t>
            </w:r>
          </w:p>
          <w:p w:rsidR="00A8370E" w:rsidRPr="00A643B6" w:rsidRDefault="00A8370E" w:rsidP="00A643B6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- </w:t>
            </w:r>
            <w:r w:rsidRPr="00A643B6">
              <w:rPr>
                <w:rFonts w:cstheme="minorHAnsi"/>
                <w:bCs/>
                <w:sz w:val="18"/>
                <w:szCs w:val="18"/>
              </w:rPr>
              <w:t>podgląd wszystkich rozmów z zaznaczonym kontaktem,</w:t>
            </w:r>
          </w:p>
          <w:p w:rsidR="00A8370E" w:rsidRPr="00A643B6" w:rsidRDefault="00A8370E" w:rsidP="00A643B6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- </w:t>
            </w:r>
            <w:r w:rsidRPr="00A643B6">
              <w:rPr>
                <w:rFonts w:cstheme="minorHAnsi"/>
                <w:bCs/>
                <w:sz w:val="18"/>
                <w:szCs w:val="18"/>
              </w:rPr>
              <w:t>sortowanie wg czasu, kierunku wiadomości, tekstu,</w:t>
            </w:r>
          </w:p>
          <w:p w:rsidR="00A8370E" w:rsidRPr="00A643B6" w:rsidRDefault="00A8370E" w:rsidP="00A643B6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- </w:t>
            </w:r>
            <w:r w:rsidRPr="00A643B6">
              <w:rPr>
                <w:rFonts w:cstheme="minorHAnsi"/>
                <w:bCs/>
                <w:sz w:val="18"/>
                <w:szCs w:val="18"/>
              </w:rPr>
              <w:t>definiowanie słów kluczowych lub wyrażeń regularnych prze</w:t>
            </w:r>
            <w:r>
              <w:rPr>
                <w:rFonts w:cstheme="minorHAnsi"/>
                <w:bCs/>
                <w:sz w:val="18"/>
                <w:szCs w:val="18"/>
              </w:rPr>
              <w:t>d analizowaniem plików archiwów,</w:t>
            </w:r>
          </w:p>
          <w:p w:rsidR="00A8370E" w:rsidRDefault="00A8370E" w:rsidP="00A643B6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- </w:t>
            </w:r>
            <w:r w:rsidRPr="00A643B6">
              <w:rPr>
                <w:rFonts w:cstheme="minorHAnsi"/>
                <w:bCs/>
                <w:sz w:val="18"/>
                <w:szCs w:val="18"/>
              </w:rPr>
              <w:t>eksport raportu do plikó</w:t>
            </w:r>
            <w:r>
              <w:rPr>
                <w:rFonts w:cstheme="minorHAnsi"/>
                <w:bCs/>
                <w:sz w:val="18"/>
                <w:szCs w:val="18"/>
              </w:rPr>
              <w:t>w tekstowych, HTML, XML lub CSV,</w:t>
            </w:r>
          </w:p>
          <w:p w:rsidR="00A8370E" w:rsidRPr="00A643B6" w:rsidRDefault="00A8370E" w:rsidP="00A643B6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A643B6">
              <w:rPr>
                <w:rFonts w:cstheme="minorHAnsi"/>
                <w:bCs/>
                <w:sz w:val="18"/>
                <w:szCs w:val="18"/>
              </w:rPr>
              <w:t>zawężenie eksportowanej historii do zaznacz</w:t>
            </w:r>
            <w:r>
              <w:rPr>
                <w:rFonts w:cstheme="minorHAnsi"/>
                <w:bCs/>
                <w:sz w:val="18"/>
                <w:szCs w:val="18"/>
              </w:rPr>
              <w:t>onych dat, kontaktów czy rozmów,</w:t>
            </w:r>
          </w:p>
          <w:p w:rsidR="00A8370E" w:rsidRPr="00A643B6" w:rsidRDefault="00A8370E" w:rsidP="00A643B6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- </w:t>
            </w:r>
            <w:r w:rsidRPr="00A643B6">
              <w:rPr>
                <w:rFonts w:cstheme="minorHAnsi"/>
                <w:bCs/>
                <w:sz w:val="18"/>
                <w:szCs w:val="18"/>
              </w:rPr>
              <w:t>podział dużej historii do osobnych plików n</w:t>
            </w:r>
            <w:r>
              <w:rPr>
                <w:rFonts w:cstheme="minorHAnsi"/>
                <w:bCs/>
                <w:sz w:val="18"/>
                <w:szCs w:val="18"/>
              </w:rPr>
              <w:t>p. z parametrem: nazwa kontaktu,</w:t>
            </w:r>
          </w:p>
          <w:p w:rsidR="00A8370E" w:rsidRPr="00A643B6" w:rsidRDefault="00A8370E" w:rsidP="00A643B6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- w</w:t>
            </w:r>
            <w:r w:rsidRPr="00A643B6">
              <w:rPr>
                <w:rFonts w:cstheme="minorHAnsi"/>
                <w:bCs/>
                <w:sz w:val="18"/>
                <w:szCs w:val="18"/>
              </w:rPr>
              <w:t>budowana baza danych – pozwala na zapisanie wyników (ekstrakcji). Pozwala to na pracę na</w:t>
            </w:r>
            <w:r>
              <w:rPr>
                <w:rFonts w:cstheme="minorHAnsi"/>
                <w:bCs/>
                <w:sz w:val="18"/>
                <w:szCs w:val="18"/>
              </w:rPr>
              <w:t>d kilkoma sprawami jednocześnie,</w:t>
            </w:r>
          </w:p>
          <w:p w:rsidR="00A8370E" w:rsidRPr="00F0022B" w:rsidRDefault="00A8370E" w:rsidP="00A643B6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- e</w:t>
            </w:r>
            <w:r w:rsidRPr="00A643B6">
              <w:rPr>
                <w:rFonts w:cstheme="minorHAnsi"/>
                <w:bCs/>
                <w:sz w:val="18"/>
                <w:szCs w:val="18"/>
              </w:rPr>
              <w:t>ksport historii do „</w:t>
            </w:r>
            <w:proofErr w:type="spellStart"/>
            <w:r w:rsidRPr="00A643B6">
              <w:rPr>
                <w:rFonts w:cstheme="minorHAnsi"/>
                <w:bCs/>
                <w:sz w:val="18"/>
                <w:szCs w:val="18"/>
              </w:rPr>
              <w:t>plain</w:t>
            </w:r>
            <w:proofErr w:type="spellEnd"/>
            <w:r w:rsidRPr="00A643B6">
              <w:rPr>
                <w:rFonts w:cstheme="minorHAnsi"/>
                <w:bCs/>
                <w:sz w:val="18"/>
                <w:szCs w:val="18"/>
              </w:rPr>
              <w:t xml:space="preserve"> tekstu”, </w:t>
            </w:r>
            <w:proofErr w:type="spellStart"/>
            <w:r w:rsidRPr="00A643B6">
              <w:rPr>
                <w:rFonts w:cstheme="minorHAnsi"/>
                <w:bCs/>
                <w:sz w:val="18"/>
                <w:szCs w:val="18"/>
              </w:rPr>
              <w:t>html</w:t>
            </w:r>
            <w:proofErr w:type="spellEnd"/>
            <w:r w:rsidRPr="00A643B6">
              <w:rPr>
                <w:rFonts w:cstheme="minorHAnsi"/>
                <w:bCs/>
                <w:sz w:val="18"/>
                <w:szCs w:val="18"/>
              </w:rPr>
              <w:t xml:space="preserve">, </w:t>
            </w:r>
            <w:proofErr w:type="spellStart"/>
            <w:r w:rsidRPr="00A643B6">
              <w:rPr>
                <w:rFonts w:cstheme="minorHAnsi"/>
                <w:bCs/>
                <w:sz w:val="18"/>
                <w:szCs w:val="18"/>
              </w:rPr>
              <w:t>xml</w:t>
            </w:r>
            <w:proofErr w:type="spellEnd"/>
            <w:r w:rsidRPr="00A643B6">
              <w:rPr>
                <w:rFonts w:cstheme="minorHAnsi"/>
                <w:bCs/>
                <w:sz w:val="18"/>
                <w:szCs w:val="18"/>
              </w:rPr>
              <w:t>, cdv, PDF z możliwością podziału</w:t>
            </w:r>
            <w:r>
              <w:rPr>
                <w:rFonts w:cstheme="minorHAnsi"/>
                <w:bCs/>
                <w:sz w:val="18"/>
                <w:szCs w:val="18"/>
              </w:rPr>
              <w:t>.</w:t>
            </w:r>
          </w:p>
        </w:tc>
      </w:tr>
      <w:tr w:rsidR="00A8370E" w:rsidRPr="001B4911" w:rsidTr="00A8370E">
        <w:trPr>
          <w:trHeight w:val="291"/>
        </w:trPr>
        <w:tc>
          <w:tcPr>
            <w:tcW w:w="3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70E" w:rsidRPr="001B4911" w:rsidRDefault="00A8370E" w:rsidP="00546020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Wspierane komunikatory</w:t>
            </w:r>
          </w:p>
        </w:tc>
        <w:tc>
          <w:tcPr>
            <w:tcW w:w="5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70E" w:rsidRPr="001B4911" w:rsidRDefault="00A8370E" w:rsidP="001B4911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  <w:lang w:val="en-US"/>
              </w:rPr>
            </w:pPr>
            <w:r>
              <w:rPr>
                <w:lang w:val="en-US"/>
              </w:rPr>
              <w:t xml:space="preserve">- </w:t>
            </w:r>
            <w:r w:rsidRPr="001B4911">
              <w:rPr>
                <w:rFonts w:cstheme="minorHAnsi"/>
                <w:bCs/>
                <w:sz w:val="18"/>
                <w:szCs w:val="18"/>
                <w:lang w:val="en-US"/>
              </w:rPr>
              <w:t xml:space="preserve">ICQ </w:t>
            </w:r>
          </w:p>
          <w:p w:rsidR="00A8370E" w:rsidRPr="001B4911" w:rsidRDefault="00A8370E" w:rsidP="001B4911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  <w:lang w:val="en-US"/>
              </w:rPr>
            </w:pPr>
            <w:r w:rsidRPr="001B4911">
              <w:rPr>
                <w:rFonts w:cstheme="minorHAnsi"/>
                <w:bCs/>
                <w:sz w:val="18"/>
                <w:szCs w:val="18"/>
                <w:lang w:val="en-US"/>
              </w:rPr>
              <w:t>- Microsoft MSN/</w:t>
            </w:r>
            <w:proofErr w:type="spellStart"/>
            <w:r w:rsidRPr="001B4911">
              <w:rPr>
                <w:rFonts w:cstheme="minorHAnsi"/>
                <w:bCs/>
                <w:sz w:val="18"/>
                <w:szCs w:val="18"/>
                <w:lang w:val="en-US"/>
              </w:rPr>
              <w:t>LiveMessenger</w:t>
            </w:r>
            <w:proofErr w:type="spellEnd"/>
          </w:p>
          <w:p w:rsidR="00A8370E" w:rsidRPr="001B4911" w:rsidRDefault="00A8370E" w:rsidP="001B4911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  <w:lang w:val="en-US"/>
              </w:rPr>
            </w:pPr>
            <w:r w:rsidRPr="001B4911">
              <w:rPr>
                <w:rFonts w:cstheme="minorHAnsi"/>
                <w:bCs/>
                <w:sz w:val="18"/>
                <w:szCs w:val="18"/>
                <w:lang w:val="en-US"/>
              </w:rPr>
              <w:t xml:space="preserve">- Skype </w:t>
            </w:r>
          </w:p>
          <w:p w:rsidR="00A8370E" w:rsidRPr="001B4911" w:rsidRDefault="00A8370E" w:rsidP="001B4911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  <w:lang w:val="en-US"/>
              </w:rPr>
            </w:pPr>
            <w:r w:rsidRPr="001B4911">
              <w:rPr>
                <w:rFonts w:cstheme="minorHAnsi"/>
                <w:bCs/>
                <w:sz w:val="18"/>
                <w:szCs w:val="18"/>
                <w:lang w:val="en-US"/>
              </w:rPr>
              <w:t xml:space="preserve">- Skype </w:t>
            </w:r>
            <w:proofErr w:type="spellStart"/>
            <w:r w:rsidRPr="001B4911">
              <w:rPr>
                <w:rFonts w:cstheme="minorHAnsi"/>
                <w:bCs/>
                <w:sz w:val="18"/>
                <w:szCs w:val="18"/>
                <w:lang w:val="en-US"/>
              </w:rPr>
              <w:t>chatsync</w:t>
            </w:r>
            <w:proofErr w:type="spellEnd"/>
          </w:p>
          <w:p w:rsidR="00A8370E" w:rsidRPr="001B4911" w:rsidRDefault="00A8370E" w:rsidP="001B4911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- </w:t>
            </w:r>
            <w:r w:rsidRPr="001B4911">
              <w:rPr>
                <w:rFonts w:cstheme="minorHAnsi"/>
                <w:bCs/>
                <w:sz w:val="18"/>
                <w:szCs w:val="18"/>
              </w:rPr>
              <w:t>Yahoo! Messenger</w:t>
            </w:r>
          </w:p>
          <w:p w:rsidR="00A8370E" w:rsidRPr="001B4911" w:rsidRDefault="00A8370E" w:rsidP="001B4911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  <w:lang w:val="en-US"/>
              </w:rPr>
            </w:pPr>
            <w:r w:rsidRPr="001B4911">
              <w:rPr>
                <w:rFonts w:cstheme="minorHAnsi"/>
                <w:bCs/>
                <w:sz w:val="18"/>
                <w:szCs w:val="18"/>
                <w:lang w:val="en-US"/>
              </w:rPr>
              <w:t>- MySpace IM</w:t>
            </w:r>
          </w:p>
          <w:p w:rsidR="00A8370E" w:rsidRPr="001B4911" w:rsidRDefault="00A8370E" w:rsidP="001B4911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  <w:lang w:val="en-US"/>
              </w:rPr>
            </w:pPr>
            <w:r w:rsidRPr="001B4911">
              <w:rPr>
                <w:rFonts w:cstheme="minorHAnsi"/>
                <w:bCs/>
                <w:sz w:val="18"/>
                <w:szCs w:val="18"/>
                <w:lang w:val="en-US"/>
              </w:rPr>
              <w:t>- &amp;RQ</w:t>
            </w:r>
          </w:p>
          <w:p w:rsidR="00A8370E" w:rsidRPr="001B4911" w:rsidRDefault="00A8370E" w:rsidP="001B4911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  <w:lang w:val="en-US"/>
              </w:rPr>
            </w:pPr>
            <w:r w:rsidRPr="001B4911">
              <w:rPr>
                <w:rFonts w:cstheme="minorHAnsi"/>
                <w:bCs/>
                <w:sz w:val="18"/>
                <w:szCs w:val="18"/>
                <w:lang w:val="en-US"/>
              </w:rPr>
              <w:t>- Miranda</w:t>
            </w:r>
          </w:p>
          <w:p w:rsidR="00A8370E" w:rsidRPr="001B4911" w:rsidRDefault="00A8370E" w:rsidP="001B4911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  <w:lang w:val="en-US"/>
              </w:rPr>
            </w:pPr>
            <w:r w:rsidRPr="001B4911">
              <w:rPr>
                <w:rFonts w:cstheme="minorHAnsi"/>
                <w:bCs/>
                <w:sz w:val="18"/>
                <w:szCs w:val="18"/>
                <w:lang w:val="en-US"/>
              </w:rPr>
              <w:t>- SIM</w:t>
            </w:r>
          </w:p>
          <w:p w:rsidR="00A8370E" w:rsidRPr="001B4911" w:rsidRDefault="00A8370E" w:rsidP="001B4911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  <w:lang w:val="en-US"/>
              </w:rPr>
            </w:pPr>
            <w:r w:rsidRPr="001B4911">
              <w:rPr>
                <w:rFonts w:cstheme="minorHAnsi"/>
                <w:bCs/>
                <w:sz w:val="18"/>
                <w:szCs w:val="18"/>
                <w:lang w:val="en-US"/>
              </w:rPr>
              <w:t>- Google Hello</w:t>
            </w:r>
          </w:p>
          <w:p w:rsidR="00A8370E" w:rsidRPr="001B4911" w:rsidRDefault="00A8370E" w:rsidP="001B4911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  <w:lang w:val="en-US"/>
              </w:rPr>
            </w:pPr>
            <w:r w:rsidRPr="001B4911">
              <w:rPr>
                <w:rFonts w:cstheme="minorHAnsi"/>
                <w:bCs/>
                <w:sz w:val="18"/>
                <w:szCs w:val="18"/>
                <w:lang w:val="en-US"/>
              </w:rPr>
              <w:t>- QIP</w:t>
            </w:r>
          </w:p>
          <w:p w:rsidR="00A8370E" w:rsidRPr="001B4911" w:rsidRDefault="00A8370E" w:rsidP="001B4911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  <w:lang w:val="en-US"/>
              </w:rPr>
            </w:pPr>
            <w:r w:rsidRPr="001B4911">
              <w:rPr>
                <w:rFonts w:cstheme="minorHAnsi"/>
                <w:bCs/>
                <w:sz w:val="18"/>
                <w:szCs w:val="18"/>
                <w:lang w:val="en-US"/>
              </w:rPr>
              <w:t xml:space="preserve">- QIP </w:t>
            </w:r>
            <w:proofErr w:type="spellStart"/>
            <w:r w:rsidRPr="001B4911">
              <w:rPr>
                <w:rFonts w:cstheme="minorHAnsi"/>
                <w:bCs/>
                <w:sz w:val="18"/>
                <w:szCs w:val="18"/>
                <w:lang w:val="en-US"/>
              </w:rPr>
              <w:t>Infium</w:t>
            </w:r>
            <w:proofErr w:type="spellEnd"/>
          </w:p>
          <w:p w:rsidR="00A8370E" w:rsidRPr="001B4911" w:rsidRDefault="00A8370E" w:rsidP="001B4911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  <w:lang w:val="en-US"/>
              </w:rPr>
            </w:pPr>
            <w:r w:rsidRPr="001B4911">
              <w:rPr>
                <w:rFonts w:cstheme="minorHAnsi"/>
                <w:bCs/>
                <w:sz w:val="18"/>
                <w:szCs w:val="18"/>
                <w:lang w:val="en-US"/>
              </w:rPr>
              <w:t>- Trillian</w:t>
            </w:r>
          </w:p>
          <w:p w:rsidR="00A8370E" w:rsidRPr="001B4911" w:rsidRDefault="00A8370E" w:rsidP="001B4911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  <w:lang w:val="en-US"/>
              </w:rPr>
            </w:pPr>
            <w:r w:rsidRPr="001B4911">
              <w:rPr>
                <w:rFonts w:cstheme="minorHAnsi"/>
                <w:bCs/>
                <w:sz w:val="18"/>
                <w:szCs w:val="18"/>
                <w:lang w:val="en-US"/>
              </w:rPr>
              <w:t xml:space="preserve">- QQ </w:t>
            </w:r>
          </w:p>
          <w:p w:rsidR="00A8370E" w:rsidRPr="001B4911" w:rsidRDefault="00A8370E" w:rsidP="001B4911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  <w:lang w:val="en-US"/>
              </w:rPr>
            </w:pPr>
            <w:r w:rsidRPr="001B4911">
              <w:rPr>
                <w:rFonts w:cstheme="minorHAnsi"/>
                <w:bCs/>
                <w:sz w:val="18"/>
                <w:szCs w:val="18"/>
                <w:lang w:val="en-US"/>
              </w:rPr>
              <w:t xml:space="preserve">- </w:t>
            </w:r>
            <w:proofErr w:type="spellStart"/>
            <w:r w:rsidRPr="001B4911">
              <w:rPr>
                <w:rFonts w:cstheme="minorHAnsi"/>
                <w:bCs/>
                <w:sz w:val="18"/>
                <w:szCs w:val="18"/>
                <w:lang w:val="en-US"/>
              </w:rPr>
              <w:t>Digsby</w:t>
            </w:r>
            <w:proofErr w:type="spellEnd"/>
          </w:p>
          <w:p w:rsidR="00A8370E" w:rsidRPr="001B4911" w:rsidRDefault="00A8370E" w:rsidP="001B4911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  <w:lang w:val="en-US"/>
              </w:rPr>
            </w:pPr>
            <w:r w:rsidRPr="001B4911">
              <w:rPr>
                <w:rFonts w:cstheme="minorHAnsi"/>
                <w:bCs/>
                <w:sz w:val="18"/>
                <w:szCs w:val="18"/>
                <w:lang w:val="en-US"/>
              </w:rPr>
              <w:t xml:space="preserve">- Rambler </w:t>
            </w:r>
            <w:proofErr w:type="spellStart"/>
            <w:r w:rsidRPr="001B4911">
              <w:rPr>
                <w:rFonts w:cstheme="minorHAnsi"/>
                <w:bCs/>
                <w:sz w:val="18"/>
                <w:szCs w:val="18"/>
                <w:lang w:val="en-US"/>
              </w:rPr>
              <w:t>Virtus</w:t>
            </w:r>
            <w:proofErr w:type="spellEnd"/>
          </w:p>
          <w:p w:rsidR="00A8370E" w:rsidRPr="001B4911" w:rsidRDefault="00A8370E" w:rsidP="001B4911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  <w:lang w:val="en-US"/>
              </w:rPr>
            </w:pPr>
            <w:r w:rsidRPr="001B4911">
              <w:rPr>
                <w:rFonts w:cstheme="minorHAnsi"/>
                <w:bCs/>
                <w:sz w:val="18"/>
                <w:szCs w:val="18"/>
                <w:lang w:val="en-US"/>
              </w:rPr>
              <w:t xml:space="preserve">- </w:t>
            </w:r>
            <w:proofErr w:type="spellStart"/>
            <w:r w:rsidRPr="001B4911">
              <w:rPr>
                <w:rFonts w:cstheme="minorHAnsi"/>
                <w:bCs/>
                <w:sz w:val="18"/>
                <w:szCs w:val="18"/>
                <w:lang w:val="en-US"/>
              </w:rPr>
              <w:t>Mail.Ru</w:t>
            </w:r>
            <w:proofErr w:type="spellEnd"/>
            <w:r w:rsidRPr="001B4911">
              <w:rPr>
                <w:rFonts w:cstheme="minorHAnsi"/>
                <w:bCs/>
                <w:sz w:val="18"/>
                <w:szCs w:val="18"/>
                <w:lang w:val="en-US"/>
              </w:rPr>
              <w:t xml:space="preserve"> Agent</w:t>
            </w:r>
          </w:p>
          <w:p w:rsidR="00A8370E" w:rsidRPr="001B4911" w:rsidRDefault="00A8370E" w:rsidP="001B4911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  <w:lang w:val="en-US"/>
              </w:rPr>
            </w:pPr>
            <w:r w:rsidRPr="001B4911">
              <w:rPr>
                <w:rFonts w:cstheme="minorHAnsi"/>
                <w:bCs/>
                <w:sz w:val="18"/>
                <w:szCs w:val="18"/>
                <w:lang w:val="en-US"/>
              </w:rPr>
              <w:t>- Pidgin</w:t>
            </w:r>
          </w:p>
          <w:p w:rsidR="00A8370E" w:rsidRPr="001B4911" w:rsidRDefault="00A8370E" w:rsidP="001B4911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  <w:lang w:val="en-US"/>
              </w:rPr>
            </w:pPr>
            <w:r>
              <w:rPr>
                <w:rFonts w:cstheme="minorHAnsi"/>
                <w:bCs/>
                <w:sz w:val="18"/>
                <w:szCs w:val="18"/>
                <w:lang w:val="en-US"/>
              </w:rPr>
              <w:t xml:space="preserve">- </w:t>
            </w:r>
            <w:r w:rsidRPr="001B4911">
              <w:rPr>
                <w:rFonts w:cstheme="minorHAnsi"/>
                <w:bCs/>
                <w:sz w:val="18"/>
                <w:szCs w:val="18"/>
                <w:lang w:val="en-US"/>
              </w:rPr>
              <w:t>AIM</w:t>
            </w:r>
          </w:p>
          <w:p w:rsidR="00A8370E" w:rsidRPr="001B4911" w:rsidRDefault="00A8370E" w:rsidP="001B491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rFonts w:cstheme="minorHAnsi"/>
                <w:bCs/>
                <w:sz w:val="18"/>
                <w:szCs w:val="18"/>
                <w:lang w:val="en-US"/>
              </w:rPr>
              <w:t xml:space="preserve">- </w:t>
            </w:r>
            <w:proofErr w:type="spellStart"/>
            <w:r w:rsidRPr="001B4911">
              <w:rPr>
                <w:rFonts w:cstheme="minorHAnsi"/>
                <w:bCs/>
                <w:sz w:val="18"/>
                <w:szCs w:val="18"/>
                <w:lang w:val="en-US"/>
              </w:rPr>
              <w:t>Qutim</w:t>
            </w:r>
            <w:proofErr w:type="spellEnd"/>
          </w:p>
        </w:tc>
      </w:tr>
      <w:tr w:rsidR="00A8370E" w:rsidRPr="00C43EBA" w:rsidTr="00A8370E">
        <w:trPr>
          <w:trHeight w:val="291"/>
        </w:trPr>
        <w:tc>
          <w:tcPr>
            <w:tcW w:w="32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370E" w:rsidRPr="00C43EBA" w:rsidRDefault="00A8370E" w:rsidP="00546020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proofErr w:type="spellStart"/>
            <w:r w:rsidRPr="00C43EBA">
              <w:rPr>
                <w:rFonts w:cstheme="minorHAnsi"/>
                <w:sz w:val="18"/>
                <w:szCs w:val="18"/>
              </w:rPr>
              <w:t>Carving</w:t>
            </w:r>
            <w:proofErr w:type="spellEnd"/>
            <w:r w:rsidRPr="00C43EBA">
              <w:rPr>
                <w:rFonts w:cstheme="minorHAnsi"/>
                <w:sz w:val="18"/>
                <w:szCs w:val="18"/>
              </w:rPr>
              <w:t xml:space="preserve"> skasowanej historii w komunikatorach</w:t>
            </w:r>
          </w:p>
        </w:tc>
        <w:tc>
          <w:tcPr>
            <w:tcW w:w="5980" w:type="dxa"/>
            <w:tcBorders>
              <w:right w:val="single" w:sz="4" w:space="0" w:color="000000"/>
            </w:tcBorders>
            <w:shd w:val="clear" w:color="auto" w:fill="auto"/>
          </w:tcPr>
          <w:p w:rsidR="00A8370E" w:rsidRPr="00C43EBA" w:rsidRDefault="00A8370E" w:rsidP="00C43EBA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 xml:space="preserve">- </w:t>
            </w:r>
            <w:r w:rsidRPr="00C43EBA">
              <w:rPr>
                <w:rFonts w:cstheme="minorHAnsi"/>
                <w:bCs/>
                <w:sz w:val="18"/>
                <w:szCs w:val="18"/>
                <w:lang w:val="en-US"/>
              </w:rPr>
              <w:t xml:space="preserve">Skype </w:t>
            </w:r>
          </w:p>
          <w:p w:rsidR="00A8370E" w:rsidRPr="00C43EBA" w:rsidRDefault="00A8370E" w:rsidP="00C43EBA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  <w:lang w:val="en-US"/>
              </w:rPr>
            </w:pPr>
            <w:r>
              <w:rPr>
                <w:rFonts w:cstheme="minorHAnsi"/>
                <w:bCs/>
                <w:sz w:val="18"/>
                <w:szCs w:val="18"/>
                <w:lang w:val="en-US"/>
              </w:rPr>
              <w:t xml:space="preserve">- </w:t>
            </w:r>
            <w:proofErr w:type="spellStart"/>
            <w:r w:rsidRPr="00C43EBA">
              <w:rPr>
                <w:rFonts w:cstheme="minorHAnsi"/>
                <w:bCs/>
                <w:sz w:val="18"/>
                <w:szCs w:val="18"/>
                <w:lang w:val="en-US"/>
              </w:rPr>
              <w:t>Digsby</w:t>
            </w:r>
            <w:proofErr w:type="spellEnd"/>
            <w:r w:rsidRPr="00C43EBA">
              <w:rPr>
                <w:rFonts w:cstheme="minorHAnsi"/>
                <w:bCs/>
                <w:sz w:val="18"/>
                <w:szCs w:val="18"/>
                <w:lang w:val="en-US"/>
              </w:rPr>
              <w:t xml:space="preserve"> </w:t>
            </w:r>
          </w:p>
          <w:p w:rsidR="00A8370E" w:rsidRPr="00C43EBA" w:rsidRDefault="00A8370E" w:rsidP="00C43EBA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  <w:lang w:val="en-US"/>
              </w:rPr>
            </w:pPr>
            <w:r>
              <w:rPr>
                <w:rFonts w:cstheme="minorHAnsi"/>
                <w:bCs/>
                <w:sz w:val="18"/>
                <w:szCs w:val="18"/>
                <w:lang w:val="en-US"/>
              </w:rPr>
              <w:t xml:space="preserve">- </w:t>
            </w:r>
            <w:r w:rsidRPr="00C43EBA">
              <w:rPr>
                <w:rFonts w:cstheme="minorHAnsi"/>
                <w:bCs/>
                <w:sz w:val="18"/>
                <w:szCs w:val="18"/>
                <w:lang w:val="en-US"/>
              </w:rPr>
              <w:t xml:space="preserve">ICQ  </w:t>
            </w:r>
          </w:p>
          <w:p w:rsidR="00A8370E" w:rsidRPr="00C43EBA" w:rsidRDefault="00A8370E" w:rsidP="00C43EBA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  <w:lang w:val="en-US"/>
              </w:rPr>
            </w:pPr>
            <w:r>
              <w:rPr>
                <w:rFonts w:cstheme="minorHAnsi"/>
                <w:bCs/>
                <w:sz w:val="18"/>
                <w:szCs w:val="18"/>
                <w:lang w:val="en-US"/>
              </w:rPr>
              <w:t xml:space="preserve">- </w:t>
            </w:r>
            <w:r w:rsidRPr="00C43EBA">
              <w:rPr>
                <w:rFonts w:cstheme="minorHAnsi"/>
                <w:bCs/>
                <w:sz w:val="18"/>
                <w:szCs w:val="18"/>
                <w:lang w:val="en-US"/>
              </w:rPr>
              <w:t xml:space="preserve">Miranda IM </w:t>
            </w:r>
          </w:p>
          <w:p w:rsidR="00A8370E" w:rsidRPr="00C43EBA" w:rsidRDefault="00A8370E" w:rsidP="00C43EBA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  <w:lang w:val="en-US"/>
              </w:rPr>
            </w:pPr>
            <w:r>
              <w:rPr>
                <w:rFonts w:cstheme="minorHAnsi"/>
                <w:bCs/>
                <w:sz w:val="18"/>
                <w:szCs w:val="18"/>
                <w:lang w:val="en-US"/>
              </w:rPr>
              <w:t xml:space="preserve">- </w:t>
            </w:r>
            <w:r w:rsidRPr="00C43EBA">
              <w:rPr>
                <w:rFonts w:cstheme="minorHAnsi"/>
                <w:bCs/>
                <w:sz w:val="18"/>
                <w:szCs w:val="18"/>
                <w:lang w:val="en-US"/>
              </w:rPr>
              <w:t xml:space="preserve">Windows Live Messenger </w:t>
            </w:r>
          </w:p>
          <w:p w:rsidR="00A8370E" w:rsidRPr="00C43EBA" w:rsidRDefault="00A8370E" w:rsidP="00C43EBA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  <w:lang w:val="en-US"/>
              </w:rPr>
            </w:pPr>
            <w:r>
              <w:rPr>
                <w:rFonts w:cstheme="minorHAnsi"/>
                <w:bCs/>
                <w:sz w:val="18"/>
                <w:szCs w:val="18"/>
                <w:lang w:val="en-US"/>
              </w:rPr>
              <w:t xml:space="preserve">- </w:t>
            </w:r>
            <w:r w:rsidRPr="00C43EBA">
              <w:rPr>
                <w:rFonts w:cstheme="minorHAnsi"/>
                <w:bCs/>
                <w:sz w:val="18"/>
                <w:szCs w:val="18"/>
                <w:lang w:val="en-US"/>
              </w:rPr>
              <w:t xml:space="preserve">QIP </w:t>
            </w:r>
          </w:p>
          <w:p w:rsidR="00A8370E" w:rsidRPr="00C43EBA" w:rsidRDefault="00A8370E" w:rsidP="00C43EBA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  <w:lang w:val="en-US"/>
              </w:rPr>
            </w:pPr>
            <w:r>
              <w:rPr>
                <w:rFonts w:cstheme="minorHAnsi"/>
                <w:bCs/>
                <w:sz w:val="18"/>
                <w:szCs w:val="18"/>
                <w:lang w:val="en-US"/>
              </w:rPr>
              <w:t xml:space="preserve">- </w:t>
            </w:r>
            <w:r w:rsidRPr="00C43EBA">
              <w:rPr>
                <w:rFonts w:cstheme="minorHAnsi"/>
                <w:bCs/>
                <w:sz w:val="18"/>
                <w:szCs w:val="18"/>
                <w:lang w:val="en-US"/>
              </w:rPr>
              <w:t xml:space="preserve">SIM </w:t>
            </w:r>
          </w:p>
          <w:p w:rsidR="00A8370E" w:rsidRPr="00C43EBA" w:rsidRDefault="00A8370E" w:rsidP="00C43EBA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  <w:lang w:val="en-US"/>
              </w:rPr>
            </w:pPr>
            <w:r>
              <w:rPr>
                <w:rFonts w:cstheme="minorHAnsi"/>
                <w:bCs/>
                <w:sz w:val="18"/>
                <w:szCs w:val="18"/>
                <w:lang w:val="en-US"/>
              </w:rPr>
              <w:t xml:space="preserve">- </w:t>
            </w:r>
            <w:r w:rsidRPr="00C43EBA">
              <w:rPr>
                <w:rFonts w:cstheme="minorHAnsi"/>
                <w:bCs/>
                <w:sz w:val="18"/>
                <w:szCs w:val="18"/>
                <w:lang w:val="en-US"/>
              </w:rPr>
              <w:t xml:space="preserve">AIM </w:t>
            </w:r>
          </w:p>
          <w:p w:rsidR="00A8370E" w:rsidRPr="00C43EBA" w:rsidRDefault="00A8370E" w:rsidP="00C43EBA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  <w:lang w:val="en-US"/>
              </w:rPr>
            </w:pPr>
            <w:r>
              <w:rPr>
                <w:rFonts w:cstheme="minorHAnsi"/>
                <w:bCs/>
                <w:sz w:val="18"/>
                <w:szCs w:val="18"/>
                <w:lang w:val="en-US"/>
              </w:rPr>
              <w:t xml:space="preserve">- </w:t>
            </w:r>
            <w:proofErr w:type="spellStart"/>
            <w:r w:rsidRPr="00C43EBA">
              <w:rPr>
                <w:rFonts w:cstheme="minorHAnsi"/>
                <w:bCs/>
                <w:sz w:val="18"/>
                <w:szCs w:val="18"/>
                <w:lang w:val="en-US"/>
              </w:rPr>
              <w:t>Virtus</w:t>
            </w:r>
            <w:proofErr w:type="spellEnd"/>
            <w:r w:rsidRPr="00C43EBA">
              <w:rPr>
                <w:rFonts w:cstheme="minorHAnsi"/>
                <w:bCs/>
                <w:sz w:val="18"/>
                <w:szCs w:val="18"/>
                <w:lang w:val="en-US"/>
              </w:rPr>
              <w:t xml:space="preserve"> </w:t>
            </w:r>
          </w:p>
          <w:p w:rsidR="00A8370E" w:rsidRPr="00C43EBA" w:rsidRDefault="00A8370E" w:rsidP="00C43EBA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  <w:lang w:val="en-US"/>
              </w:rPr>
            </w:pPr>
            <w:r>
              <w:rPr>
                <w:rFonts w:cstheme="minorHAnsi"/>
                <w:bCs/>
                <w:sz w:val="18"/>
                <w:szCs w:val="18"/>
                <w:lang w:val="en-US"/>
              </w:rPr>
              <w:t xml:space="preserve">- </w:t>
            </w:r>
            <w:r w:rsidRPr="00C43EBA">
              <w:rPr>
                <w:rFonts w:cstheme="minorHAnsi"/>
                <w:bCs/>
                <w:sz w:val="18"/>
                <w:szCs w:val="18"/>
                <w:lang w:val="en-US"/>
              </w:rPr>
              <w:t xml:space="preserve">Pidgin </w:t>
            </w:r>
          </w:p>
          <w:p w:rsidR="00A8370E" w:rsidRPr="00C43EBA" w:rsidRDefault="00A8370E" w:rsidP="00C43EBA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  <w:lang w:val="en-US"/>
              </w:rPr>
            </w:pPr>
            <w:r>
              <w:rPr>
                <w:rFonts w:cstheme="minorHAnsi"/>
                <w:bCs/>
                <w:sz w:val="18"/>
                <w:szCs w:val="18"/>
                <w:lang w:val="en-US"/>
              </w:rPr>
              <w:t xml:space="preserve">- </w:t>
            </w:r>
            <w:r w:rsidRPr="00C43EBA">
              <w:rPr>
                <w:rFonts w:cstheme="minorHAnsi"/>
                <w:bCs/>
                <w:sz w:val="18"/>
                <w:szCs w:val="18"/>
                <w:lang w:val="en-US"/>
              </w:rPr>
              <w:t xml:space="preserve">Trillian </w:t>
            </w:r>
          </w:p>
          <w:p w:rsidR="00A8370E" w:rsidRPr="00C43EBA" w:rsidRDefault="00A8370E" w:rsidP="00C43EBA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  <w:lang w:val="en-US"/>
              </w:rPr>
            </w:pPr>
            <w:r>
              <w:rPr>
                <w:rFonts w:cstheme="minorHAnsi"/>
                <w:bCs/>
                <w:sz w:val="18"/>
                <w:szCs w:val="18"/>
                <w:lang w:val="en-US"/>
              </w:rPr>
              <w:t xml:space="preserve">- </w:t>
            </w:r>
            <w:r w:rsidRPr="00C43EBA">
              <w:rPr>
                <w:rFonts w:cstheme="minorHAnsi"/>
                <w:bCs/>
                <w:sz w:val="18"/>
                <w:szCs w:val="18"/>
                <w:lang w:val="en-US"/>
              </w:rPr>
              <w:t xml:space="preserve">Mail.ru </w:t>
            </w:r>
          </w:p>
          <w:p w:rsidR="00A8370E" w:rsidRPr="00C43EBA" w:rsidRDefault="00A8370E" w:rsidP="00C43EBA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  <w:lang w:val="en-US"/>
              </w:rPr>
            </w:pPr>
            <w:r>
              <w:rPr>
                <w:rFonts w:cstheme="minorHAnsi"/>
                <w:bCs/>
                <w:sz w:val="18"/>
                <w:szCs w:val="18"/>
                <w:lang w:val="en-US"/>
              </w:rPr>
              <w:t xml:space="preserve">- </w:t>
            </w:r>
            <w:proofErr w:type="spellStart"/>
            <w:r w:rsidRPr="00C43EBA">
              <w:rPr>
                <w:rFonts w:cstheme="minorHAnsi"/>
                <w:bCs/>
                <w:sz w:val="18"/>
                <w:szCs w:val="18"/>
                <w:lang w:val="en-US"/>
              </w:rPr>
              <w:t>Gajim</w:t>
            </w:r>
            <w:proofErr w:type="spellEnd"/>
            <w:r w:rsidRPr="00C43EBA">
              <w:rPr>
                <w:rFonts w:cstheme="minorHAnsi"/>
                <w:bCs/>
                <w:sz w:val="18"/>
                <w:szCs w:val="18"/>
                <w:lang w:val="en-US"/>
              </w:rPr>
              <w:t xml:space="preserve"> </w:t>
            </w:r>
          </w:p>
          <w:p w:rsidR="00A8370E" w:rsidRPr="00C43EBA" w:rsidRDefault="00A8370E" w:rsidP="00C43EBA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  <w:lang w:val="en-US"/>
              </w:rPr>
            </w:pPr>
            <w:r>
              <w:rPr>
                <w:rFonts w:cstheme="minorHAnsi"/>
                <w:bCs/>
                <w:sz w:val="18"/>
                <w:szCs w:val="18"/>
                <w:lang w:val="en-US"/>
              </w:rPr>
              <w:t xml:space="preserve">- </w:t>
            </w:r>
            <w:proofErr w:type="spellStart"/>
            <w:r w:rsidRPr="00C43EBA">
              <w:rPr>
                <w:rFonts w:cstheme="minorHAnsi"/>
                <w:bCs/>
                <w:sz w:val="18"/>
                <w:szCs w:val="18"/>
                <w:lang w:val="en-US"/>
              </w:rPr>
              <w:t>Emesene</w:t>
            </w:r>
            <w:proofErr w:type="spellEnd"/>
            <w:r w:rsidRPr="00C43EBA">
              <w:rPr>
                <w:rFonts w:cstheme="minorHAnsi"/>
                <w:bCs/>
                <w:sz w:val="18"/>
                <w:szCs w:val="18"/>
                <w:lang w:val="en-US"/>
              </w:rPr>
              <w:t xml:space="preserve"> </w:t>
            </w:r>
          </w:p>
          <w:p w:rsidR="00A8370E" w:rsidRPr="00C43EBA" w:rsidRDefault="00A8370E" w:rsidP="00C43EBA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bCs/>
                <w:sz w:val="18"/>
                <w:szCs w:val="18"/>
                <w:lang w:val="en-US"/>
              </w:rPr>
              <w:lastRenderedPageBreak/>
              <w:t xml:space="preserve">- </w:t>
            </w:r>
            <w:r w:rsidRPr="00C43EBA">
              <w:rPr>
                <w:rFonts w:cstheme="minorHAnsi"/>
                <w:bCs/>
                <w:sz w:val="18"/>
                <w:szCs w:val="18"/>
                <w:lang w:val="en-US"/>
              </w:rPr>
              <w:t>Yahoo! Messenger</w:t>
            </w:r>
          </w:p>
        </w:tc>
      </w:tr>
      <w:tr w:rsidR="00A8370E" w:rsidRPr="00C43EBA" w:rsidTr="00A8370E">
        <w:trPr>
          <w:trHeight w:val="291"/>
        </w:trPr>
        <w:tc>
          <w:tcPr>
            <w:tcW w:w="32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370E" w:rsidRPr="00C43EBA" w:rsidRDefault="00A8370E" w:rsidP="00546020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43EBA">
              <w:rPr>
                <w:rFonts w:cstheme="minorHAnsi"/>
                <w:sz w:val="18"/>
                <w:szCs w:val="18"/>
              </w:rPr>
              <w:lastRenderedPageBreak/>
              <w:t xml:space="preserve">Przechwytywanie historii z </w:t>
            </w:r>
            <w:proofErr w:type="spellStart"/>
            <w:r w:rsidRPr="00C43EBA">
              <w:rPr>
                <w:rFonts w:cstheme="minorHAnsi"/>
                <w:sz w:val="18"/>
                <w:szCs w:val="18"/>
              </w:rPr>
              <w:t>RAMu</w:t>
            </w:r>
            <w:proofErr w:type="spellEnd"/>
          </w:p>
        </w:tc>
        <w:tc>
          <w:tcPr>
            <w:tcW w:w="5980" w:type="dxa"/>
            <w:tcBorders>
              <w:right w:val="single" w:sz="4" w:space="0" w:color="000000"/>
            </w:tcBorders>
            <w:shd w:val="clear" w:color="auto" w:fill="auto"/>
          </w:tcPr>
          <w:p w:rsidR="00A8370E" w:rsidRPr="00C43EBA" w:rsidRDefault="00A8370E" w:rsidP="00C43EBA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 xml:space="preserve">- </w:t>
            </w:r>
            <w:r w:rsidRPr="00C43EBA">
              <w:rPr>
                <w:rFonts w:cstheme="minorHAnsi"/>
                <w:sz w:val="18"/>
                <w:szCs w:val="18"/>
                <w:lang w:val="en-US"/>
              </w:rPr>
              <w:t xml:space="preserve">AIM </w:t>
            </w:r>
          </w:p>
          <w:p w:rsidR="00A8370E" w:rsidRPr="00C43EBA" w:rsidRDefault="00A8370E" w:rsidP="00C43EBA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 xml:space="preserve">- </w:t>
            </w:r>
            <w:r w:rsidRPr="00C43EBA">
              <w:rPr>
                <w:rFonts w:cstheme="minorHAnsi"/>
                <w:sz w:val="18"/>
                <w:szCs w:val="18"/>
                <w:lang w:val="en-US"/>
              </w:rPr>
              <w:t xml:space="preserve">AIM Express </w:t>
            </w:r>
          </w:p>
          <w:p w:rsidR="00A8370E" w:rsidRPr="00C43EBA" w:rsidRDefault="00A8370E" w:rsidP="00C43EBA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 xml:space="preserve">- </w:t>
            </w:r>
            <w:r w:rsidRPr="00C43EBA">
              <w:rPr>
                <w:rFonts w:cstheme="minorHAnsi"/>
                <w:sz w:val="18"/>
                <w:szCs w:val="18"/>
                <w:lang w:val="en-US"/>
              </w:rPr>
              <w:t xml:space="preserve">ICQ </w:t>
            </w:r>
          </w:p>
          <w:p w:rsidR="00A8370E" w:rsidRPr="00C43EBA" w:rsidRDefault="00A8370E" w:rsidP="00C43EBA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 xml:space="preserve">- </w:t>
            </w:r>
            <w:r w:rsidRPr="00C43EBA">
              <w:rPr>
                <w:rFonts w:cstheme="minorHAnsi"/>
                <w:sz w:val="18"/>
                <w:szCs w:val="18"/>
                <w:lang w:val="en-US"/>
              </w:rPr>
              <w:t xml:space="preserve">Yahoo! Messenger </w:t>
            </w:r>
          </w:p>
          <w:p w:rsidR="00A8370E" w:rsidRPr="00C43EBA" w:rsidRDefault="00A8370E" w:rsidP="00C43EBA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 xml:space="preserve">- </w:t>
            </w:r>
            <w:r w:rsidRPr="00C43EBA">
              <w:rPr>
                <w:rFonts w:cstheme="minorHAnsi"/>
                <w:sz w:val="18"/>
                <w:szCs w:val="18"/>
                <w:lang w:val="en-US"/>
              </w:rPr>
              <w:t xml:space="preserve">Skype </w:t>
            </w:r>
          </w:p>
          <w:p w:rsidR="00A8370E" w:rsidRPr="00C43EBA" w:rsidRDefault="00A8370E" w:rsidP="00C43EBA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 xml:space="preserve">- </w:t>
            </w:r>
            <w:r w:rsidRPr="00C43EBA">
              <w:rPr>
                <w:rFonts w:cstheme="minorHAnsi"/>
                <w:sz w:val="18"/>
                <w:szCs w:val="18"/>
                <w:lang w:val="en-US"/>
              </w:rPr>
              <w:t xml:space="preserve">Gmail </w:t>
            </w:r>
          </w:p>
          <w:p w:rsidR="00A8370E" w:rsidRPr="00C43EBA" w:rsidRDefault="00A8370E" w:rsidP="00C43EBA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 xml:space="preserve">- </w:t>
            </w:r>
            <w:r w:rsidRPr="00C43EBA">
              <w:rPr>
                <w:rFonts w:cstheme="minorHAnsi"/>
                <w:sz w:val="18"/>
                <w:szCs w:val="18"/>
                <w:lang w:val="en-US"/>
              </w:rPr>
              <w:t xml:space="preserve">Windows Live Messenger </w:t>
            </w:r>
          </w:p>
          <w:p w:rsidR="00A8370E" w:rsidRPr="00C43EBA" w:rsidRDefault="00A8370E" w:rsidP="00C43EBA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 xml:space="preserve">- </w:t>
            </w:r>
            <w:proofErr w:type="spellStart"/>
            <w:r w:rsidRPr="00C43EBA">
              <w:rPr>
                <w:rFonts w:cstheme="minorHAnsi"/>
                <w:sz w:val="18"/>
                <w:szCs w:val="18"/>
                <w:lang w:val="en-US"/>
              </w:rPr>
              <w:t>Meebo</w:t>
            </w:r>
            <w:proofErr w:type="spellEnd"/>
            <w:r w:rsidRPr="00C43EBA">
              <w:rPr>
                <w:rFonts w:cstheme="minorHAnsi"/>
                <w:sz w:val="18"/>
                <w:szCs w:val="18"/>
                <w:lang w:val="en-US"/>
              </w:rPr>
              <w:t xml:space="preserve"> </w:t>
            </w:r>
          </w:p>
          <w:p w:rsidR="00A8370E" w:rsidRPr="00C43EBA" w:rsidRDefault="00A8370E" w:rsidP="00C43EBA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 xml:space="preserve">- </w:t>
            </w:r>
            <w:r w:rsidRPr="00C43EBA">
              <w:rPr>
                <w:rFonts w:cstheme="minorHAnsi"/>
                <w:sz w:val="18"/>
                <w:szCs w:val="18"/>
                <w:lang w:val="en-US"/>
              </w:rPr>
              <w:t xml:space="preserve">Google Talk </w:t>
            </w:r>
          </w:p>
          <w:p w:rsidR="00A8370E" w:rsidRPr="00C43EBA" w:rsidRDefault="00A8370E" w:rsidP="00C43EBA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 xml:space="preserve">- </w:t>
            </w:r>
            <w:r w:rsidRPr="00C43EBA">
              <w:rPr>
                <w:rFonts w:cstheme="minorHAnsi"/>
                <w:sz w:val="18"/>
                <w:szCs w:val="18"/>
                <w:lang w:val="en-US"/>
              </w:rPr>
              <w:t xml:space="preserve">Facebook (personal messages) </w:t>
            </w:r>
          </w:p>
          <w:p w:rsidR="00A8370E" w:rsidRPr="00C43EBA" w:rsidRDefault="00A8370E" w:rsidP="00C43EBA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 xml:space="preserve">- </w:t>
            </w:r>
            <w:r w:rsidRPr="00C43EBA">
              <w:rPr>
                <w:rFonts w:cstheme="minorHAnsi"/>
                <w:sz w:val="18"/>
                <w:szCs w:val="18"/>
                <w:lang w:val="en-US"/>
              </w:rPr>
              <w:t xml:space="preserve">Vkontakte.ru (personal messages) </w:t>
            </w:r>
          </w:p>
          <w:p w:rsidR="00A8370E" w:rsidRPr="00C43EBA" w:rsidRDefault="00A8370E" w:rsidP="00C43EBA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 xml:space="preserve">- </w:t>
            </w:r>
            <w:r w:rsidRPr="00C43EBA">
              <w:rPr>
                <w:rFonts w:cstheme="minorHAnsi"/>
                <w:sz w:val="18"/>
                <w:szCs w:val="18"/>
                <w:lang w:val="en-US"/>
              </w:rPr>
              <w:t xml:space="preserve">e-Buddy </w:t>
            </w:r>
          </w:p>
          <w:p w:rsidR="00A8370E" w:rsidRDefault="00A8370E" w:rsidP="00C43EBA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 xml:space="preserve">- </w:t>
            </w:r>
            <w:proofErr w:type="spellStart"/>
            <w:r w:rsidRPr="00C43EBA">
              <w:rPr>
                <w:rFonts w:cstheme="minorHAnsi"/>
                <w:sz w:val="18"/>
                <w:szCs w:val="18"/>
                <w:lang w:val="en-US"/>
              </w:rPr>
              <w:t>YaOnline</w:t>
            </w:r>
            <w:proofErr w:type="spellEnd"/>
          </w:p>
        </w:tc>
      </w:tr>
      <w:tr w:rsidR="00A8370E" w:rsidRPr="00C43EBA" w:rsidTr="00A8370E">
        <w:trPr>
          <w:trHeight w:val="291"/>
        </w:trPr>
        <w:tc>
          <w:tcPr>
            <w:tcW w:w="32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370E" w:rsidRPr="00C43EBA" w:rsidRDefault="00A8370E" w:rsidP="00546020">
            <w:pPr>
              <w:spacing w:after="0" w:line="240" w:lineRule="auto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C43EBA">
              <w:rPr>
                <w:rFonts w:cstheme="minorHAnsi"/>
                <w:sz w:val="18"/>
                <w:szCs w:val="18"/>
                <w:lang w:val="en-US"/>
              </w:rPr>
              <w:t>Wspierane</w:t>
            </w:r>
            <w:proofErr w:type="spellEnd"/>
            <w:r w:rsidRPr="00C43EBA">
              <w:rPr>
                <w:rFonts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43EBA">
              <w:rPr>
                <w:rFonts w:cstheme="minorHAnsi"/>
                <w:sz w:val="18"/>
                <w:szCs w:val="18"/>
                <w:lang w:val="en-US"/>
              </w:rPr>
              <w:t>przeglądarki</w:t>
            </w:r>
            <w:proofErr w:type="spellEnd"/>
          </w:p>
        </w:tc>
        <w:tc>
          <w:tcPr>
            <w:tcW w:w="5980" w:type="dxa"/>
            <w:tcBorders>
              <w:right w:val="single" w:sz="4" w:space="0" w:color="000000"/>
            </w:tcBorders>
            <w:shd w:val="clear" w:color="auto" w:fill="auto"/>
          </w:tcPr>
          <w:p w:rsidR="00A8370E" w:rsidRPr="00C43EBA" w:rsidRDefault="00A8370E" w:rsidP="00C43EBA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 xml:space="preserve">- </w:t>
            </w:r>
            <w:r w:rsidRPr="00C43EBA">
              <w:rPr>
                <w:rFonts w:cstheme="minorHAnsi"/>
                <w:sz w:val="18"/>
                <w:szCs w:val="18"/>
                <w:lang w:val="en-US"/>
              </w:rPr>
              <w:t>Microsoft Internet Explorer</w:t>
            </w:r>
          </w:p>
          <w:p w:rsidR="00A8370E" w:rsidRPr="00C43EBA" w:rsidRDefault="00A8370E" w:rsidP="00C43EBA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 xml:space="preserve">- </w:t>
            </w:r>
            <w:r w:rsidRPr="00C43EBA">
              <w:rPr>
                <w:rFonts w:cstheme="minorHAnsi"/>
                <w:sz w:val="18"/>
                <w:szCs w:val="18"/>
                <w:lang w:val="en-US"/>
              </w:rPr>
              <w:t xml:space="preserve">Mozilla Firefox </w:t>
            </w:r>
          </w:p>
          <w:p w:rsidR="00A8370E" w:rsidRPr="00C43EBA" w:rsidRDefault="00A8370E" w:rsidP="00C43EBA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 xml:space="preserve">- </w:t>
            </w:r>
            <w:r w:rsidRPr="00C43EBA">
              <w:rPr>
                <w:rFonts w:cstheme="minorHAnsi"/>
                <w:sz w:val="18"/>
                <w:szCs w:val="18"/>
                <w:lang w:val="en-US"/>
              </w:rPr>
              <w:t>Opera</w:t>
            </w:r>
          </w:p>
          <w:p w:rsidR="00A8370E" w:rsidRPr="00C43EBA" w:rsidRDefault="00A8370E" w:rsidP="00C43EBA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C43EBA">
              <w:rPr>
                <w:rFonts w:cstheme="minorHAnsi"/>
                <w:sz w:val="18"/>
                <w:szCs w:val="18"/>
              </w:rPr>
              <w:t>- Google Chrome</w:t>
            </w:r>
          </w:p>
          <w:p w:rsidR="00A8370E" w:rsidRPr="00C43EBA" w:rsidRDefault="00A8370E" w:rsidP="00C43EBA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- </w:t>
            </w:r>
            <w:r w:rsidRPr="00C43EBA">
              <w:rPr>
                <w:rFonts w:cstheme="minorHAnsi"/>
                <w:sz w:val="18"/>
                <w:szCs w:val="18"/>
              </w:rPr>
              <w:t>Apple Safari (z wyłączeniem haseł)</w:t>
            </w:r>
          </w:p>
        </w:tc>
      </w:tr>
      <w:tr w:rsidR="00A8370E" w:rsidRPr="00C43EBA" w:rsidTr="00A8370E">
        <w:trPr>
          <w:trHeight w:val="291"/>
        </w:trPr>
        <w:tc>
          <w:tcPr>
            <w:tcW w:w="32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370E" w:rsidRPr="00C43EBA" w:rsidRDefault="00A8370E" w:rsidP="00546020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43EBA">
              <w:rPr>
                <w:rFonts w:cstheme="minorHAnsi"/>
                <w:sz w:val="18"/>
                <w:szCs w:val="18"/>
              </w:rPr>
              <w:t>Wspierane skrzynki pocztowe</w:t>
            </w:r>
          </w:p>
        </w:tc>
        <w:tc>
          <w:tcPr>
            <w:tcW w:w="5980" w:type="dxa"/>
            <w:tcBorders>
              <w:right w:val="single" w:sz="4" w:space="0" w:color="000000"/>
            </w:tcBorders>
            <w:shd w:val="clear" w:color="auto" w:fill="auto"/>
          </w:tcPr>
          <w:p w:rsidR="00A8370E" w:rsidRPr="00C43EBA" w:rsidRDefault="00A8370E" w:rsidP="00C43EBA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C43EBA">
              <w:rPr>
                <w:rFonts w:cstheme="minorHAnsi"/>
                <w:sz w:val="18"/>
                <w:szCs w:val="18"/>
                <w:lang w:val="en-US"/>
              </w:rPr>
              <w:t>- Microsoft Outlook</w:t>
            </w:r>
          </w:p>
          <w:p w:rsidR="00A8370E" w:rsidRPr="00C43EBA" w:rsidRDefault="00A8370E" w:rsidP="00C43EBA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C43EBA">
              <w:rPr>
                <w:rFonts w:cstheme="minorHAnsi"/>
                <w:sz w:val="18"/>
                <w:szCs w:val="18"/>
                <w:lang w:val="en-US"/>
              </w:rPr>
              <w:t>- Microsoft Outlook Express</w:t>
            </w:r>
          </w:p>
          <w:p w:rsidR="00A8370E" w:rsidRPr="00C43EBA" w:rsidRDefault="00A8370E" w:rsidP="00C43EBA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- </w:t>
            </w:r>
            <w:proofErr w:type="spellStart"/>
            <w:r w:rsidRPr="00C43EBA">
              <w:rPr>
                <w:rFonts w:cstheme="minorHAnsi"/>
                <w:sz w:val="18"/>
                <w:szCs w:val="18"/>
              </w:rPr>
              <w:t>RITLabs</w:t>
            </w:r>
            <w:proofErr w:type="spellEnd"/>
            <w:r w:rsidRPr="00C43EBA">
              <w:rPr>
                <w:rFonts w:cstheme="minorHAnsi"/>
                <w:sz w:val="18"/>
                <w:szCs w:val="18"/>
              </w:rPr>
              <w:t xml:space="preserve"> The Bat!</w:t>
            </w:r>
          </w:p>
        </w:tc>
      </w:tr>
    </w:tbl>
    <w:p w:rsidR="00257CBB" w:rsidRDefault="00257CBB" w:rsidP="00257CBB">
      <w:pPr>
        <w:tabs>
          <w:tab w:val="left" w:pos="7830"/>
        </w:tabs>
      </w:pPr>
    </w:p>
    <w:p w:rsidR="006B439B" w:rsidRDefault="006B439B"/>
    <w:sectPr w:rsidR="006B439B" w:rsidSect="00A8226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0C6" w:rsidRDefault="000A30C6" w:rsidP="00257CBB">
      <w:pPr>
        <w:spacing w:after="0" w:line="240" w:lineRule="auto"/>
      </w:pPr>
      <w:r>
        <w:separator/>
      </w:r>
    </w:p>
  </w:endnote>
  <w:endnote w:type="continuationSeparator" w:id="0">
    <w:p w:rsidR="000A30C6" w:rsidRDefault="000A30C6" w:rsidP="00257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5438924"/>
      <w:docPartObj>
        <w:docPartGallery w:val="Page Numbers (Top of Page)"/>
        <w:docPartUnique/>
      </w:docPartObj>
    </w:sdtPr>
    <w:sdtEndPr/>
    <w:sdtContent>
      <w:p w:rsidR="00B31E0C" w:rsidRDefault="00A82261">
        <w:pPr>
          <w:pStyle w:val="Stopka"/>
          <w:jc w:val="center"/>
        </w:pPr>
        <w:r>
          <w:rPr>
            <w:b/>
            <w:bCs/>
            <w:sz w:val="20"/>
            <w:szCs w:val="20"/>
          </w:rPr>
          <w:fldChar w:fldCharType="begin"/>
        </w:r>
        <w:r w:rsidR="00F83AE5">
          <w:rPr>
            <w:b/>
            <w:bCs/>
            <w:sz w:val="20"/>
            <w:szCs w:val="20"/>
          </w:rPr>
          <w:instrText>PAGE</w:instrText>
        </w:r>
        <w:r>
          <w:rPr>
            <w:b/>
            <w:bCs/>
            <w:sz w:val="20"/>
            <w:szCs w:val="20"/>
          </w:rPr>
          <w:fldChar w:fldCharType="separate"/>
        </w:r>
        <w:r w:rsidR="00A8370E">
          <w:rPr>
            <w:b/>
            <w:bCs/>
            <w:noProof/>
            <w:sz w:val="20"/>
            <w:szCs w:val="20"/>
          </w:rPr>
          <w:t>2</w:t>
        </w:r>
        <w:r>
          <w:rPr>
            <w:b/>
            <w:bCs/>
            <w:sz w:val="20"/>
            <w:szCs w:val="20"/>
          </w:rPr>
          <w:fldChar w:fldCharType="end"/>
        </w:r>
        <w:r w:rsidR="00F83AE5">
          <w:rPr>
            <w:sz w:val="20"/>
            <w:szCs w:val="20"/>
          </w:rPr>
          <w:t xml:space="preserve"> z </w:t>
        </w:r>
        <w:r>
          <w:rPr>
            <w:b/>
            <w:bCs/>
            <w:sz w:val="20"/>
            <w:szCs w:val="20"/>
          </w:rPr>
          <w:fldChar w:fldCharType="begin"/>
        </w:r>
        <w:r w:rsidR="00F83AE5">
          <w:rPr>
            <w:b/>
            <w:bCs/>
            <w:sz w:val="20"/>
            <w:szCs w:val="20"/>
          </w:rPr>
          <w:instrText>NUMPAGES</w:instrText>
        </w:r>
        <w:r>
          <w:rPr>
            <w:b/>
            <w:bCs/>
            <w:sz w:val="20"/>
            <w:szCs w:val="20"/>
          </w:rPr>
          <w:fldChar w:fldCharType="separate"/>
        </w:r>
        <w:r w:rsidR="00A8370E">
          <w:rPr>
            <w:b/>
            <w:bCs/>
            <w:noProof/>
            <w:sz w:val="20"/>
            <w:szCs w:val="20"/>
          </w:rPr>
          <w:t>2</w:t>
        </w:r>
        <w:r>
          <w:rPr>
            <w:b/>
            <w:bCs/>
            <w:sz w:val="20"/>
            <w:szCs w:val="20"/>
          </w:rPr>
          <w:fldChar w:fldCharType="end"/>
        </w:r>
      </w:p>
    </w:sdtContent>
  </w:sdt>
  <w:p w:rsidR="00B31E0C" w:rsidRDefault="000A30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0C6" w:rsidRDefault="000A30C6" w:rsidP="00257CBB">
      <w:pPr>
        <w:spacing w:after="0" w:line="240" w:lineRule="auto"/>
      </w:pPr>
      <w:r>
        <w:separator/>
      </w:r>
    </w:p>
  </w:footnote>
  <w:footnote w:type="continuationSeparator" w:id="0">
    <w:p w:rsidR="000A30C6" w:rsidRDefault="000A30C6" w:rsidP="00257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6D85" w:rsidRDefault="00E56D85" w:rsidP="00E56D85">
    <w:pPr>
      <w:pStyle w:val="Nagwek"/>
    </w:pPr>
    <w:r w:rsidRPr="00EA36B7">
      <w:rPr>
        <w:noProof/>
        <w:lang w:eastAsia="pl-PL"/>
      </w:rPr>
      <w:drawing>
        <wp:inline distT="0" distB="0" distL="0" distR="0">
          <wp:extent cx="5762625" cy="733425"/>
          <wp:effectExtent l="0" t="0" r="9525" b="9525"/>
          <wp:docPr id="1" name="Obraz 1" descr="Znalezione obrazy dla zapytania logotypy unijne pow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lezione obrazy dla zapytania logotypy unijne pow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56D85" w:rsidRDefault="00E56D85">
    <w:pPr>
      <w:pStyle w:val="Nagwek"/>
      <w:pBdr>
        <w:bottom w:val="single" w:sz="6" w:space="1" w:color="auto"/>
      </w:pBdr>
      <w:rPr>
        <w:sz w:val="18"/>
        <w:szCs w:val="18"/>
      </w:rPr>
    </w:pPr>
  </w:p>
  <w:p w:rsidR="00E56D85" w:rsidRPr="00E56D85" w:rsidRDefault="00E56D85">
    <w:pPr>
      <w:pStyle w:val="Nagwek"/>
      <w:pBdr>
        <w:bottom w:val="single" w:sz="6" w:space="1" w:color="auto"/>
      </w:pBdr>
      <w:rPr>
        <w:sz w:val="18"/>
        <w:szCs w:val="18"/>
      </w:rPr>
    </w:pPr>
    <w:r w:rsidRPr="00E56D85">
      <w:rPr>
        <w:sz w:val="18"/>
        <w:szCs w:val="18"/>
      </w:rPr>
      <w:t>ZP-371/93/19 Dostawa oprogramowania do analizy dowodów elektronicznych dla Uniwersytetu Humanistyczno-Przyrodniczego im. Jana Długosza w Częstochowie</w:t>
    </w:r>
  </w:p>
  <w:p w:rsidR="00E56D85" w:rsidRPr="00E56D85" w:rsidRDefault="00E56D85" w:rsidP="00E56D85">
    <w:pPr>
      <w:pStyle w:val="Tekstpodstawowy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2D694A"/>
    <w:multiLevelType w:val="hybridMultilevel"/>
    <w:tmpl w:val="99365C76"/>
    <w:lvl w:ilvl="0" w:tplc="A5ECF93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eastAsia="Times New Roman" w:hAnsi="Calibri" w:cs="Calibri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F802DC"/>
    <w:multiLevelType w:val="hybridMultilevel"/>
    <w:tmpl w:val="BAC24F02"/>
    <w:lvl w:ilvl="0" w:tplc="8B94204A">
      <w:start w:val="3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MwNbY0NDEzNDIBkko6SsGpxcWZ+XkgBUa1AJWd1ogsAAAA"/>
  </w:docVars>
  <w:rsids>
    <w:rsidRoot w:val="007733BA"/>
    <w:rsid w:val="000A30C6"/>
    <w:rsid w:val="00193724"/>
    <w:rsid w:val="001B4911"/>
    <w:rsid w:val="001F57D3"/>
    <w:rsid w:val="00257CBB"/>
    <w:rsid w:val="00386866"/>
    <w:rsid w:val="00674389"/>
    <w:rsid w:val="006B3443"/>
    <w:rsid w:val="006B439B"/>
    <w:rsid w:val="006C1252"/>
    <w:rsid w:val="007733BA"/>
    <w:rsid w:val="00845B0B"/>
    <w:rsid w:val="00976036"/>
    <w:rsid w:val="009A4E9B"/>
    <w:rsid w:val="009A6DD0"/>
    <w:rsid w:val="00A643B6"/>
    <w:rsid w:val="00A82261"/>
    <w:rsid w:val="00A8370E"/>
    <w:rsid w:val="00C43EBA"/>
    <w:rsid w:val="00C674C0"/>
    <w:rsid w:val="00E11E44"/>
    <w:rsid w:val="00E56D85"/>
    <w:rsid w:val="00EA6EB1"/>
    <w:rsid w:val="00EF5D95"/>
    <w:rsid w:val="00F26806"/>
    <w:rsid w:val="00F8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CC389"/>
  <w15:docId w15:val="{2F796BE5-B224-4589-A27A-09DFAE641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C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57CBB"/>
  </w:style>
  <w:style w:type="character" w:customStyle="1" w:styleId="StopkaZnak">
    <w:name w:val="Stopka Znak"/>
    <w:basedOn w:val="Domylnaczcionkaakapitu"/>
    <w:link w:val="Stopka"/>
    <w:uiPriority w:val="99"/>
    <w:qFormat/>
    <w:rsid w:val="00257CBB"/>
  </w:style>
  <w:style w:type="paragraph" w:styleId="Nagwek">
    <w:name w:val="header"/>
    <w:basedOn w:val="Normalny"/>
    <w:next w:val="Tekstpodstawowy"/>
    <w:link w:val="NagwekZnak"/>
    <w:uiPriority w:val="99"/>
    <w:unhideWhenUsed/>
    <w:rsid w:val="00257C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257CBB"/>
  </w:style>
  <w:style w:type="paragraph" w:styleId="Stopka">
    <w:name w:val="footer"/>
    <w:basedOn w:val="Normalny"/>
    <w:link w:val="StopkaZnak"/>
    <w:uiPriority w:val="99"/>
    <w:unhideWhenUsed/>
    <w:rsid w:val="00257C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257CBB"/>
  </w:style>
  <w:style w:type="paragraph" w:styleId="Bezodstpw">
    <w:name w:val="No Spacing"/>
    <w:uiPriority w:val="1"/>
    <w:qFormat/>
    <w:rsid w:val="00257CBB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57CBB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57CB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57C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Sosnowski</dc:creator>
  <cp:lastModifiedBy>m.majewska</cp:lastModifiedBy>
  <cp:revision>6</cp:revision>
  <dcterms:created xsi:type="dcterms:W3CDTF">2019-10-24T11:26:00Z</dcterms:created>
  <dcterms:modified xsi:type="dcterms:W3CDTF">2019-10-24T11:36:00Z</dcterms:modified>
</cp:coreProperties>
</file>