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75" w:rsidRPr="00A03534" w:rsidRDefault="00295741" w:rsidP="002B1675">
      <w:pPr>
        <w:spacing w:after="160" w:line="276" w:lineRule="auto"/>
        <w:jc w:val="right"/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>Częstochowa, 15</w:t>
      </w:r>
      <w:bookmarkStart w:id="0" w:name="_GoBack"/>
      <w:bookmarkEnd w:id="0"/>
      <w:r w:rsidR="002B1675" w:rsidRPr="00A03534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 xml:space="preserve">.10.2019 r. </w:t>
      </w:r>
    </w:p>
    <w:p w:rsidR="002B1675" w:rsidRPr="00A03534" w:rsidRDefault="002B1675" w:rsidP="002B1675">
      <w:pPr>
        <w:spacing w:after="160" w:line="276" w:lineRule="auto"/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</w:pPr>
      <w:r w:rsidRPr="00A03534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>ZP-371/87/19</w:t>
      </w:r>
    </w:p>
    <w:p w:rsidR="002B1675" w:rsidRPr="00A03534" w:rsidRDefault="002B1675" w:rsidP="002B1675">
      <w:pPr>
        <w:pStyle w:val="Bezodstpw"/>
        <w:spacing w:line="276" w:lineRule="auto"/>
        <w:jc w:val="center"/>
        <w:rPr>
          <w:rFonts w:cstheme="minorHAnsi"/>
          <w:b/>
        </w:rPr>
      </w:pPr>
      <w:r w:rsidRPr="00A03534">
        <w:rPr>
          <w:rFonts w:cstheme="minorHAnsi"/>
          <w:b/>
        </w:rPr>
        <w:t xml:space="preserve"> </w:t>
      </w:r>
    </w:p>
    <w:p w:rsidR="002B1675" w:rsidRPr="00A03534" w:rsidRDefault="002B1675" w:rsidP="002B1675">
      <w:pPr>
        <w:pStyle w:val="Bezodstpw"/>
        <w:spacing w:line="276" w:lineRule="auto"/>
        <w:jc w:val="center"/>
        <w:rPr>
          <w:rFonts w:cstheme="minorHAnsi"/>
          <w:b/>
        </w:rPr>
      </w:pPr>
      <w:r w:rsidRPr="00A03534">
        <w:rPr>
          <w:rFonts w:cstheme="minorHAnsi"/>
          <w:b/>
        </w:rPr>
        <w:t>ODPOWIEDZI NA PYTANIA DO SIWZ</w:t>
      </w:r>
    </w:p>
    <w:p w:rsidR="0078199F" w:rsidRPr="00A03534" w:rsidRDefault="0078199F" w:rsidP="002B1675">
      <w:pPr>
        <w:pStyle w:val="Bezodstpw"/>
        <w:spacing w:line="276" w:lineRule="auto"/>
        <w:jc w:val="center"/>
        <w:rPr>
          <w:rFonts w:cstheme="minorHAnsi"/>
          <w:b/>
        </w:rPr>
      </w:pPr>
      <w:r w:rsidRPr="00A03534">
        <w:rPr>
          <w:rFonts w:cstheme="minorHAnsi"/>
          <w:b/>
        </w:rPr>
        <w:t>ORAZ ZMIANA SPECYFIKACJI ISTOTNYCH WARUNKÓW ZAMÓWIENIA</w:t>
      </w:r>
    </w:p>
    <w:p w:rsidR="002B1675" w:rsidRPr="00A03534" w:rsidRDefault="002B1675" w:rsidP="002B1675">
      <w:pPr>
        <w:pStyle w:val="Bezodstpw"/>
        <w:spacing w:line="276" w:lineRule="auto"/>
        <w:jc w:val="center"/>
        <w:rPr>
          <w:rFonts w:cstheme="minorHAnsi"/>
        </w:rPr>
      </w:pPr>
      <w:r w:rsidRPr="00A03534">
        <w:rPr>
          <w:rFonts w:cstheme="minorHAnsi"/>
        </w:rPr>
        <w:t>W POSTĘPOWANIU O UDZIELENIE ZAMÓWIENIA PUBLICZNEGO NA:</w:t>
      </w:r>
    </w:p>
    <w:p w:rsidR="002B1675" w:rsidRPr="00A03534" w:rsidRDefault="002B1675" w:rsidP="002B1675">
      <w:pPr>
        <w:pStyle w:val="Bezodstpw"/>
        <w:spacing w:line="276" w:lineRule="auto"/>
        <w:jc w:val="center"/>
        <w:rPr>
          <w:rFonts w:cstheme="minorHAnsi"/>
          <w:b/>
        </w:rPr>
      </w:pPr>
      <w:r w:rsidRPr="00A03534">
        <w:rPr>
          <w:rFonts w:cstheme="minorHAnsi"/>
          <w:b/>
        </w:rPr>
        <w:t>DOSTAWA SPRZĘTU I OPROGRAMOWANIA KOMPUTEROWEGO DLA UNIWERSYTETU HUMANISTYCZNO-PRZYRODNICZEGO IM. JANA DŁUGOSZA W CZĘSTOCHOWIE</w:t>
      </w:r>
    </w:p>
    <w:p w:rsidR="00C06278" w:rsidRPr="00A03534" w:rsidRDefault="00C06278" w:rsidP="00C06278">
      <w:pPr>
        <w:pStyle w:val="Bezodstpw"/>
        <w:spacing w:line="276" w:lineRule="auto"/>
        <w:jc w:val="center"/>
        <w:rPr>
          <w:rFonts w:cstheme="minorHAnsi"/>
        </w:rPr>
      </w:pPr>
    </w:p>
    <w:p w:rsidR="00C06278" w:rsidRPr="00A03534" w:rsidRDefault="00C06278" w:rsidP="00C06278">
      <w:pPr>
        <w:pStyle w:val="Bezodstpw"/>
        <w:spacing w:line="276" w:lineRule="auto"/>
        <w:ind w:firstLine="708"/>
        <w:jc w:val="both"/>
        <w:rPr>
          <w:rFonts w:cstheme="minorHAnsi"/>
        </w:rPr>
      </w:pPr>
      <w:r w:rsidRPr="00A03534">
        <w:rPr>
          <w:rFonts w:cstheme="minorHAnsi"/>
        </w:rPr>
        <w:t>Zamawiający – Uniwersytet Humanistyczno-Przyrodniczy im. Jana Długosza w Częstochowie informuje, że wpłynęły następujące pytania Wykonawcy dotyczące treści Specyfikacji Istotnych Warunków Zamówienia (SIWZ):</w:t>
      </w:r>
    </w:p>
    <w:p w:rsidR="00A03534" w:rsidRPr="00A03534" w:rsidRDefault="00A03534" w:rsidP="00A03534">
      <w:pPr>
        <w:pStyle w:val="Bezodstpw"/>
        <w:spacing w:line="276" w:lineRule="auto"/>
        <w:jc w:val="both"/>
        <w:rPr>
          <w:rFonts w:cstheme="minorHAnsi"/>
        </w:rPr>
      </w:pPr>
    </w:p>
    <w:p w:rsidR="00A03534" w:rsidRPr="00A03534" w:rsidRDefault="00A03534" w:rsidP="00A03534">
      <w:pPr>
        <w:pStyle w:val="Bezodstpw"/>
        <w:spacing w:line="276" w:lineRule="auto"/>
        <w:jc w:val="both"/>
        <w:rPr>
          <w:rFonts w:cstheme="minorHAnsi"/>
          <w:b/>
          <w:u w:val="single"/>
        </w:rPr>
      </w:pPr>
      <w:r w:rsidRPr="00A03534">
        <w:rPr>
          <w:rFonts w:cstheme="minorHAnsi"/>
          <w:b/>
          <w:u w:val="single"/>
        </w:rPr>
        <w:t>Pytanie 1:</w:t>
      </w:r>
    </w:p>
    <w:p w:rsidR="00A03534" w:rsidRPr="00A03534" w:rsidRDefault="00A03534" w:rsidP="00A03534">
      <w:pPr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0353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Zadanie nr 2. Zamawiający w pozycji 1 i 2 wymaga laptopów opisanych : </w:t>
      </w:r>
    </w:p>
    <w:p w:rsidR="00A03534" w:rsidRPr="00A03534" w:rsidRDefault="00A03534" w:rsidP="00A03534">
      <w:pPr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0353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Pozycja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822"/>
        <w:gridCol w:w="2544"/>
      </w:tblGrid>
      <w:tr w:rsidR="00A03534" w:rsidRPr="00A03534" w:rsidTr="00A03534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Przekątna ekranu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Min. 16 cali</w:t>
            </w:r>
          </w:p>
          <w:p w:rsidR="00A03534" w:rsidRPr="00A03534" w:rsidRDefault="00A03534" w:rsidP="00A0353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Przekątna ekranu:</w:t>
            </w:r>
          </w:p>
        </w:tc>
      </w:tr>
      <w:tr w:rsidR="00A03534" w:rsidRPr="00A03534" w:rsidTr="00A03534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Waga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Nie więcej niż 2,3 kg (razem z baterią)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Tak/nie</w:t>
            </w:r>
          </w:p>
        </w:tc>
      </w:tr>
    </w:tbl>
    <w:p w:rsidR="00A03534" w:rsidRPr="00A03534" w:rsidRDefault="00A03534" w:rsidP="00A03534">
      <w:pPr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0353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Pozycja 2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822"/>
        <w:gridCol w:w="2544"/>
      </w:tblGrid>
      <w:tr w:rsidR="00A03534" w:rsidRPr="00A03534" w:rsidTr="00A03534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Przekątna ekranu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Min. 17 cali</w:t>
            </w:r>
          </w:p>
          <w:p w:rsidR="00A03534" w:rsidRPr="00A03534" w:rsidRDefault="00A03534" w:rsidP="00A0353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Przekątna ekranu:</w:t>
            </w:r>
          </w:p>
        </w:tc>
      </w:tr>
      <w:tr w:rsidR="00A03534" w:rsidRPr="00A03534" w:rsidTr="00A03534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Waga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Nie więcej niż 2,3 kg (razem z baterią)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534" w:rsidRPr="00A03534" w:rsidRDefault="00A03534" w:rsidP="00A0353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A0353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Tak/nie</w:t>
            </w:r>
          </w:p>
        </w:tc>
      </w:tr>
    </w:tbl>
    <w:p w:rsidR="00A03534" w:rsidRPr="00A03534" w:rsidRDefault="00A03534" w:rsidP="00A03534">
      <w:pPr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0353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Czy Zamawiający w przypadku pozycji 1 i 2dopuści laptopy o wadze max 2,8 kg gdyż nie ma laptopa spełniającego te wymagania.</w:t>
      </w:r>
    </w:p>
    <w:p w:rsidR="00A03534" w:rsidRPr="00A03534" w:rsidRDefault="00A03534" w:rsidP="00A03534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</w:pPr>
      <w:r w:rsidRPr="00A03534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>Odpowiedź 1:</w:t>
      </w:r>
    </w:p>
    <w:p w:rsidR="00A03534" w:rsidRPr="00A03534" w:rsidRDefault="00A03534" w:rsidP="00A03534">
      <w:pPr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0353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Zamawiający dopu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szcza laptopy o wadze do 2,8 kg (razem z baterią).</w:t>
      </w:r>
    </w:p>
    <w:p w:rsidR="00A03534" w:rsidRPr="00A03534" w:rsidRDefault="00A03534" w:rsidP="00A03534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</w:pPr>
      <w:r w:rsidRPr="00A03534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>Pytanie 2:</w:t>
      </w:r>
    </w:p>
    <w:p w:rsidR="00A03534" w:rsidRPr="00A03534" w:rsidRDefault="00A03534" w:rsidP="00A03534">
      <w:pPr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03534">
        <w:rPr>
          <w:rFonts w:asciiTheme="minorHAnsi" w:hAnsiTheme="minorHAnsi" w:cstheme="minorHAnsi"/>
          <w:sz w:val="22"/>
          <w:szCs w:val="22"/>
        </w:rPr>
        <w:t>W formularzu ofertowym jest błędny zapis pod zapisami do</w:t>
      </w:r>
      <w:r>
        <w:rPr>
          <w:rFonts w:asciiTheme="minorHAnsi" w:hAnsiTheme="minorHAnsi" w:cstheme="minorHAnsi"/>
          <w:sz w:val="22"/>
          <w:szCs w:val="22"/>
        </w:rPr>
        <w:t xml:space="preserve">t. zadani nr 7, a mianowicie: </w:t>
      </w:r>
      <w:r>
        <w:rPr>
          <w:rFonts w:asciiTheme="minorHAnsi" w:hAnsiTheme="minorHAnsi" w:cstheme="minorHAnsi"/>
          <w:sz w:val="22"/>
          <w:szCs w:val="22"/>
        </w:rPr>
        <w:br/>
      </w:r>
      <w:r w:rsidRPr="00A03534">
        <w:rPr>
          <w:rFonts w:asciiTheme="minorHAnsi" w:hAnsiTheme="minorHAnsi" w:cstheme="minorHAnsi"/>
          <w:sz w:val="22"/>
          <w:szCs w:val="22"/>
        </w:rPr>
        <w:t xml:space="preserve">"Oświadczamy, że oferowany przedmiot zamówienia w zakresie zadania nr 6 spełnia wymagania Zamawiającego określone w załączniku nr 3 do SIWZ, w tym: Licencja na dostarczone oprogramowanie umożliwia użytkowanie bezterminowe (dożywotnie), bez dostępu do Internetu (wersja oprogramowania </w:t>
      </w:r>
      <w:proofErr w:type="spellStart"/>
      <w:r w:rsidRPr="00A03534">
        <w:rPr>
          <w:rFonts w:asciiTheme="minorHAnsi" w:hAnsiTheme="minorHAnsi" w:cstheme="minorHAnsi"/>
          <w:sz w:val="22"/>
          <w:szCs w:val="22"/>
        </w:rPr>
        <w:t>standalone</w:t>
      </w:r>
      <w:proofErr w:type="spellEnd"/>
      <w:r w:rsidRPr="00A03534">
        <w:rPr>
          <w:rFonts w:asciiTheme="minorHAnsi" w:hAnsiTheme="minorHAnsi" w:cstheme="minorHAnsi"/>
          <w:sz w:val="22"/>
          <w:szCs w:val="22"/>
        </w:rPr>
        <w:t xml:space="preserve"> - instalowana na stacji roboczej), przy jednorazowej zapłacie za licencje. " </w:t>
      </w:r>
      <w:r w:rsidRPr="00A03534">
        <w:rPr>
          <w:rFonts w:asciiTheme="minorHAnsi" w:hAnsiTheme="minorHAnsi" w:cstheme="minorHAnsi"/>
          <w:sz w:val="22"/>
          <w:szCs w:val="22"/>
        </w:rPr>
        <w:br/>
      </w:r>
      <w:r w:rsidRPr="00A03534">
        <w:rPr>
          <w:rFonts w:asciiTheme="minorHAnsi" w:hAnsiTheme="minorHAnsi" w:cstheme="minorHAnsi"/>
          <w:sz w:val="22"/>
          <w:szCs w:val="22"/>
        </w:rPr>
        <w:br/>
      </w:r>
      <w:r w:rsidRPr="00A03534">
        <w:rPr>
          <w:rFonts w:asciiTheme="minorHAnsi" w:hAnsiTheme="minorHAnsi" w:cstheme="minorHAnsi"/>
          <w:sz w:val="22"/>
          <w:szCs w:val="22"/>
        </w:rPr>
        <w:lastRenderedPageBreak/>
        <w:t>Oprogramowanie w zadaniu 7. zgodnie z OPZ miało być na 4 lata. W związku z tym niemożliwym jest złożenie poprawnej oferty. Można wnioskować, że zapis znalazł się tam przypadkowo, gdyż dokładnie taki sam zapis widnieje przy zadaniu nr 6. Prosimy o modyfikację formularza aby można było złożyć poprawną ofertę. W przeciwnym razem postępowanie będzie obarczone błędem niemożliwym do naprawienia po terminie składania ofert i będzie musiało zostać unieważnione.</w:t>
      </w:r>
    </w:p>
    <w:p w:rsidR="00A03534" w:rsidRDefault="00A03534" w:rsidP="00A03534">
      <w:pPr>
        <w:pStyle w:val="Bezodstpw"/>
        <w:spacing w:line="276" w:lineRule="auto"/>
        <w:jc w:val="both"/>
        <w:rPr>
          <w:rFonts w:cstheme="minorHAnsi"/>
          <w:b/>
          <w:u w:val="single"/>
        </w:rPr>
      </w:pPr>
      <w:r w:rsidRPr="00A03534">
        <w:rPr>
          <w:rFonts w:cstheme="minorHAnsi"/>
          <w:b/>
          <w:u w:val="single"/>
        </w:rPr>
        <w:t>Odpowiedź 2:</w:t>
      </w:r>
    </w:p>
    <w:p w:rsidR="00A03534" w:rsidRPr="00A03534" w:rsidRDefault="00A03534" w:rsidP="00A03534">
      <w:pPr>
        <w:pStyle w:val="Bezodstpw"/>
        <w:spacing w:line="276" w:lineRule="auto"/>
        <w:jc w:val="both"/>
        <w:rPr>
          <w:rFonts w:cstheme="minorHAnsi"/>
          <w:b/>
          <w:u w:val="single"/>
        </w:rPr>
      </w:pPr>
    </w:p>
    <w:p w:rsidR="00A03534" w:rsidRPr="00A03534" w:rsidRDefault="00A03534" w:rsidP="00A03534">
      <w:pPr>
        <w:pStyle w:val="Bezodstpw"/>
        <w:spacing w:line="276" w:lineRule="auto"/>
        <w:jc w:val="both"/>
        <w:rPr>
          <w:rFonts w:cstheme="minorHAnsi"/>
        </w:rPr>
      </w:pPr>
      <w:r w:rsidRPr="00A03534">
        <w:rPr>
          <w:rFonts w:cstheme="minorHAnsi"/>
          <w:b/>
        </w:rPr>
        <w:t>Zmieniony w zakresie zadania nr 7</w:t>
      </w:r>
      <w:r w:rsidRPr="00A03534">
        <w:rPr>
          <w:rFonts w:cstheme="minorHAnsi"/>
        </w:rPr>
        <w:t xml:space="preserve">, załącznik nr 1 do SIWZ – </w:t>
      </w:r>
      <w:r w:rsidRPr="00A03534">
        <w:rPr>
          <w:rFonts w:cstheme="minorHAnsi"/>
          <w:b/>
        </w:rPr>
        <w:t>Formularz oferty</w:t>
      </w:r>
      <w:r w:rsidRPr="00A03534">
        <w:rPr>
          <w:rFonts w:cstheme="minorHAnsi"/>
        </w:rPr>
        <w:t xml:space="preserve"> stanowi załącznik do niniejszego pisma. </w:t>
      </w:r>
    </w:p>
    <w:p w:rsidR="00D34BDC" w:rsidRPr="00A03534" w:rsidRDefault="00D34BDC">
      <w:pPr>
        <w:rPr>
          <w:rFonts w:asciiTheme="minorHAnsi" w:hAnsiTheme="minorHAnsi" w:cstheme="minorHAnsi"/>
          <w:sz w:val="22"/>
          <w:szCs w:val="22"/>
        </w:rPr>
      </w:pPr>
    </w:p>
    <w:p w:rsidR="00C06278" w:rsidRPr="00A03534" w:rsidRDefault="00C06278" w:rsidP="00C06278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534">
        <w:rPr>
          <w:rFonts w:asciiTheme="minorHAnsi" w:hAnsiTheme="minorHAnsi" w:cstheme="minorHAnsi"/>
          <w:b/>
          <w:sz w:val="22"/>
          <w:szCs w:val="22"/>
        </w:rPr>
        <w:t>W pozostałym zakresie Specyfikacja Istotnych Warunków Zamówienia pozostaje bez zmian.</w:t>
      </w:r>
    </w:p>
    <w:p w:rsidR="00C06278" w:rsidRPr="00A03534" w:rsidRDefault="00C06278" w:rsidP="00C0627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534">
        <w:rPr>
          <w:rFonts w:asciiTheme="minorHAnsi" w:hAnsiTheme="minorHAnsi" w:cstheme="minorHAnsi"/>
          <w:b/>
          <w:sz w:val="22"/>
          <w:szCs w:val="22"/>
        </w:rPr>
        <w:t xml:space="preserve">Termin składania ofert pozostaje zmieniony  i upływa w dniu </w:t>
      </w:r>
      <w:r w:rsidR="00A03534" w:rsidRPr="00A03534">
        <w:rPr>
          <w:rFonts w:asciiTheme="minorHAnsi" w:hAnsiTheme="minorHAnsi" w:cstheme="minorHAnsi"/>
          <w:b/>
          <w:sz w:val="22"/>
          <w:szCs w:val="22"/>
        </w:rPr>
        <w:t>21.</w:t>
      </w:r>
      <w:r w:rsidRPr="00A03534">
        <w:rPr>
          <w:rFonts w:asciiTheme="minorHAnsi" w:hAnsiTheme="minorHAnsi" w:cstheme="minorHAnsi"/>
          <w:b/>
          <w:sz w:val="22"/>
          <w:szCs w:val="22"/>
        </w:rPr>
        <w:t xml:space="preserve">10.2019 r. o godz. 09:00. </w:t>
      </w:r>
    </w:p>
    <w:p w:rsidR="00C06278" w:rsidRPr="00A03534" w:rsidRDefault="00C06278" w:rsidP="00C0627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534">
        <w:rPr>
          <w:rFonts w:asciiTheme="minorHAnsi" w:hAnsiTheme="minorHAnsi" w:cstheme="minorHAnsi"/>
          <w:b/>
          <w:sz w:val="22"/>
          <w:szCs w:val="22"/>
        </w:rPr>
        <w:t>Otwarcie ofert nastąpi tego samego dnia o godz. 9:30</w:t>
      </w:r>
    </w:p>
    <w:p w:rsidR="00C06278" w:rsidRPr="00A03534" w:rsidRDefault="00C06278" w:rsidP="00C0627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06278" w:rsidRPr="00A03534" w:rsidRDefault="00C06278" w:rsidP="00C0627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03534">
        <w:rPr>
          <w:rFonts w:asciiTheme="minorHAnsi" w:hAnsiTheme="minorHAnsi" w:cstheme="minorHAnsi"/>
          <w:sz w:val="22"/>
          <w:szCs w:val="22"/>
        </w:rPr>
        <w:t>KANCLERZ</w:t>
      </w:r>
    </w:p>
    <w:p w:rsidR="00C06278" w:rsidRPr="00A03534" w:rsidRDefault="00C06278" w:rsidP="00C062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534">
        <w:rPr>
          <w:rFonts w:asciiTheme="minorHAnsi" w:hAnsiTheme="minorHAnsi" w:cstheme="minorHAnsi"/>
          <w:sz w:val="22"/>
          <w:szCs w:val="22"/>
        </w:rPr>
        <w:tab/>
      </w:r>
      <w:r w:rsidRPr="00A03534">
        <w:rPr>
          <w:rFonts w:asciiTheme="minorHAnsi" w:hAnsiTheme="minorHAnsi" w:cstheme="minorHAnsi"/>
          <w:sz w:val="22"/>
          <w:szCs w:val="22"/>
        </w:rPr>
        <w:tab/>
      </w:r>
      <w:r w:rsidRPr="00A03534">
        <w:rPr>
          <w:rFonts w:asciiTheme="minorHAnsi" w:hAnsiTheme="minorHAnsi" w:cstheme="minorHAnsi"/>
          <w:sz w:val="22"/>
          <w:szCs w:val="22"/>
        </w:rPr>
        <w:tab/>
      </w:r>
      <w:r w:rsidRPr="00A0353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03534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A03534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mgr inż. Maria Róg</w:t>
      </w:r>
    </w:p>
    <w:p w:rsidR="00C06278" w:rsidRPr="00A03534" w:rsidRDefault="00C06278" w:rsidP="00C06278">
      <w:pPr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:rsidR="003545DA" w:rsidRPr="00A03534" w:rsidRDefault="003545DA" w:rsidP="003545DA">
      <w:pPr>
        <w:rPr>
          <w:rFonts w:asciiTheme="minorHAnsi" w:hAnsiTheme="minorHAnsi" w:cstheme="minorHAnsi"/>
          <w:sz w:val="22"/>
          <w:szCs w:val="22"/>
        </w:rPr>
      </w:pPr>
    </w:p>
    <w:sectPr w:rsidR="003545DA" w:rsidRPr="00A03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50" w:rsidRDefault="00DB0E50" w:rsidP="006A71DB">
      <w:pPr>
        <w:rPr>
          <w:rFonts w:hint="eastAsia"/>
        </w:rPr>
      </w:pPr>
      <w:r>
        <w:separator/>
      </w:r>
    </w:p>
  </w:endnote>
  <w:endnote w:type="continuationSeparator" w:id="0">
    <w:p w:rsidR="00DB0E50" w:rsidRDefault="00DB0E50" w:rsidP="006A71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825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:rsidR="006A71DB" w:rsidRPr="006A71DB" w:rsidRDefault="006A71DB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9574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6A71DB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9574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71DB" w:rsidRPr="006A71DB" w:rsidRDefault="006A71DB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50" w:rsidRDefault="00DB0E50" w:rsidP="006A71DB">
      <w:pPr>
        <w:rPr>
          <w:rFonts w:hint="eastAsia"/>
        </w:rPr>
      </w:pPr>
      <w:r>
        <w:separator/>
      </w:r>
    </w:p>
  </w:footnote>
  <w:footnote w:type="continuationSeparator" w:id="0">
    <w:p w:rsidR="00DB0E50" w:rsidRDefault="00DB0E50" w:rsidP="006A71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75"/>
    <w:rsid w:val="00295741"/>
    <w:rsid w:val="002B1675"/>
    <w:rsid w:val="003545DA"/>
    <w:rsid w:val="006972D7"/>
    <w:rsid w:val="006A71DB"/>
    <w:rsid w:val="0078199F"/>
    <w:rsid w:val="008D4D81"/>
    <w:rsid w:val="00A03534"/>
    <w:rsid w:val="00A71C43"/>
    <w:rsid w:val="00C06278"/>
    <w:rsid w:val="00D34BDC"/>
    <w:rsid w:val="00D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2AB6"/>
  <w15:chartTrackingRefBased/>
  <w15:docId w15:val="{3D1A25AC-FE97-48B9-ADFE-7E41F8B5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675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16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545DA"/>
    <w:pPr>
      <w:ind w:left="720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character" w:styleId="Wyrnieniedelikatne">
    <w:name w:val="Subtle Emphasis"/>
    <w:basedOn w:val="Domylnaczcionkaakapitu"/>
    <w:uiPriority w:val="19"/>
    <w:qFormat/>
    <w:rsid w:val="00C06278"/>
  </w:style>
  <w:style w:type="paragraph" w:styleId="Nagwek">
    <w:name w:val="header"/>
    <w:basedOn w:val="Normalny"/>
    <w:link w:val="NagwekZnak"/>
    <w:uiPriority w:val="99"/>
    <w:unhideWhenUsed/>
    <w:rsid w:val="006A71D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71D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A71D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A71D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A035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7</cp:revision>
  <dcterms:created xsi:type="dcterms:W3CDTF">2019-10-11T09:45:00Z</dcterms:created>
  <dcterms:modified xsi:type="dcterms:W3CDTF">2019-10-15T12:46:00Z</dcterms:modified>
</cp:coreProperties>
</file>