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F07E" w14:textId="1C24E5D5" w:rsidR="007F3CB9" w:rsidRPr="0007741F" w:rsidRDefault="00067914" w:rsidP="00067914">
      <w:pPr>
        <w:spacing w:line="360" w:lineRule="auto"/>
        <w:jc w:val="right"/>
        <w:rPr>
          <w:rFonts w:cstheme="minorHAnsi"/>
        </w:rPr>
      </w:pPr>
      <w:r w:rsidRPr="0007741F">
        <w:rPr>
          <w:rFonts w:cstheme="minorHAnsi"/>
        </w:rPr>
        <w:t>Załącznik nr 3 do SIWZ</w:t>
      </w:r>
    </w:p>
    <w:p w14:paraId="4E91D10E" w14:textId="77777777" w:rsidR="00067914" w:rsidRPr="0007741F" w:rsidRDefault="00067914" w:rsidP="00067914">
      <w:pPr>
        <w:spacing w:line="360" w:lineRule="auto"/>
        <w:jc w:val="right"/>
        <w:rPr>
          <w:rFonts w:cstheme="minorHAnsi"/>
        </w:rPr>
      </w:pPr>
    </w:p>
    <w:p w14:paraId="63AE5974" w14:textId="6B92C177" w:rsidR="00544BC3" w:rsidRDefault="00C547C0" w:rsidP="00544BC3">
      <w:pPr>
        <w:spacing w:line="360" w:lineRule="auto"/>
        <w:jc w:val="center"/>
        <w:rPr>
          <w:rFonts w:cstheme="minorHAnsi"/>
          <w:b/>
        </w:rPr>
      </w:pPr>
      <w:r w:rsidRPr="00C547C0">
        <w:rPr>
          <w:rFonts w:cstheme="minorHAnsi"/>
          <w:b/>
        </w:rPr>
        <w:t>Specyfikacja techniczna</w:t>
      </w:r>
    </w:p>
    <w:p w14:paraId="7814D9C7" w14:textId="5B9C2353" w:rsidR="005B556B" w:rsidRPr="00C547C0" w:rsidRDefault="005B556B" w:rsidP="005B556B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Zadanie 1: Meble dla Szkoły Doktorskiej</w:t>
      </w:r>
    </w:p>
    <w:p w14:paraId="32AA99D3" w14:textId="7211584B" w:rsidR="00544BC3" w:rsidRPr="0007741F" w:rsidRDefault="00544BC3" w:rsidP="000679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07741F">
        <w:rPr>
          <w:rFonts w:asciiTheme="minorHAnsi" w:hAnsiTheme="minorHAnsi" w:cstheme="minorHAnsi"/>
        </w:rPr>
        <w:t xml:space="preserve">Przedmiotem zamówienia jest wyposażenie meblowe dla </w:t>
      </w:r>
      <w:r w:rsidR="007D456E">
        <w:rPr>
          <w:rFonts w:asciiTheme="minorHAnsi" w:hAnsiTheme="minorHAnsi" w:cstheme="minorHAnsi"/>
        </w:rPr>
        <w:t xml:space="preserve">Szkoły Doktorskiej </w:t>
      </w:r>
      <w:r w:rsidRPr="0007741F">
        <w:rPr>
          <w:rFonts w:asciiTheme="minorHAnsi" w:hAnsiTheme="minorHAnsi" w:cstheme="minorHAnsi"/>
        </w:rPr>
        <w:t>Uniwersytetu Humanistyczno-Przyrodniczego im. Jana Długosza w Częstochowie</w:t>
      </w:r>
      <w:r w:rsidR="007D456E">
        <w:rPr>
          <w:rFonts w:asciiTheme="minorHAnsi" w:hAnsiTheme="minorHAnsi" w:cstheme="minorHAnsi"/>
        </w:rPr>
        <w:t>,</w:t>
      </w:r>
      <w:r w:rsidRPr="0007741F">
        <w:rPr>
          <w:rFonts w:asciiTheme="minorHAnsi" w:hAnsiTheme="minorHAnsi" w:cstheme="minorHAnsi"/>
        </w:rPr>
        <w:t xml:space="preserve"> na potrzeby czterech pomieszczeń biur</w:t>
      </w:r>
      <w:r w:rsidR="0073269E" w:rsidRPr="0007741F">
        <w:rPr>
          <w:rFonts w:asciiTheme="minorHAnsi" w:hAnsiTheme="minorHAnsi" w:cstheme="minorHAnsi"/>
        </w:rPr>
        <w:t>owych</w:t>
      </w:r>
      <w:r w:rsidR="00241F63">
        <w:rPr>
          <w:rFonts w:asciiTheme="minorHAnsi" w:hAnsiTheme="minorHAnsi" w:cstheme="minorHAnsi"/>
        </w:rPr>
        <w:t xml:space="preserve"> tj.:</w:t>
      </w:r>
      <w:r w:rsidR="0007741F">
        <w:rPr>
          <w:rFonts w:asciiTheme="minorHAnsi" w:hAnsiTheme="minorHAnsi" w:cstheme="minorHAnsi"/>
        </w:rPr>
        <w:t xml:space="preserve"> </w:t>
      </w:r>
      <w:r w:rsidR="007D456E">
        <w:rPr>
          <w:rFonts w:asciiTheme="minorHAnsi" w:hAnsiTheme="minorHAnsi" w:cstheme="minorHAnsi"/>
        </w:rPr>
        <w:t>gabinet -</w:t>
      </w:r>
      <w:r w:rsidR="0007741F">
        <w:rPr>
          <w:rFonts w:asciiTheme="minorHAnsi" w:hAnsiTheme="minorHAnsi" w:cstheme="minorHAnsi"/>
        </w:rPr>
        <w:t>poz. 1-7</w:t>
      </w:r>
      <w:r w:rsidR="004C0622" w:rsidRPr="0007741F">
        <w:rPr>
          <w:rFonts w:asciiTheme="minorHAnsi" w:hAnsiTheme="minorHAnsi" w:cstheme="minorHAnsi"/>
        </w:rPr>
        <w:t xml:space="preserve">, </w:t>
      </w:r>
      <w:r w:rsidR="007D456E">
        <w:rPr>
          <w:rFonts w:asciiTheme="minorHAnsi" w:hAnsiTheme="minorHAnsi" w:cstheme="minorHAnsi"/>
        </w:rPr>
        <w:t xml:space="preserve">pokój gościnny - </w:t>
      </w:r>
      <w:r w:rsidR="004C0622" w:rsidRPr="0007741F">
        <w:rPr>
          <w:rFonts w:asciiTheme="minorHAnsi" w:hAnsiTheme="minorHAnsi" w:cstheme="minorHAnsi"/>
        </w:rPr>
        <w:t xml:space="preserve">poz. 8-11, </w:t>
      </w:r>
      <w:r w:rsidR="007D456E">
        <w:rPr>
          <w:rFonts w:asciiTheme="minorHAnsi" w:hAnsiTheme="minorHAnsi" w:cstheme="minorHAnsi"/>
        </w:rPr>
        <w:t xml:space="preserve">pokój nr 1 - </w:t>
      </w:r>
      <w:r w:rsidR="004C0622" w:rsidRPr="0007741F">
        <w:rPr>
          <w:rFonts w:asciiTheme="minorHAnsi" w:hAnsiTheme="minorHAnsi" w:cstheme="minorHAnsi"/>
        </w:rPr>
        <w:t xml:space="preserve">poz. 12-17, </w:t>
      </w:r>
      <w:r w:rsidR="007D456E">
        <w:rPr>
          <w:rFonts w:asciiTheme="minorHAnsi" w:hAnsiTheme="minorHAnsi" w:cstheme="minorHAnsi"/>
        </w:rPr>
        <w:t>pokój nr 2 - poz. 18-26</w:t>
      </w:r>
      <w:r w:rsidRPr="0007741F">
        <w:rPr>
          <w:rFonts w:asciiTheme="minorHAnsi" w:hAnsiTheme="minorHAnsi" w:cstheme="minorHAnsi"/>
          <w:bCs/>
        </w:rPr>
        <w:t>.</w:t>
      </w:r>
    </w:p>
    <w:p w14:paraId="55DBEF98" w14:textId="61964816" w:rsidR="00544BC3" w:rsidRDefault="00544BC3" w:rsidP="00544BC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7741F">
        <w:rPr>
          <w:rFonts w:asciiTheme="minorHAnsi" w:hAnsiTheme="minorHAnsi" w:cstheme="minorHAnsi"/>
        </w:rPr>
        <w:t xml:space="preserve">Przedmiot zamówienia obejmuje wyposażenie meblowe, transport do siedziby </w:t>
      </w:r>
      <w:r w:rsidR="0073269E" w:rsidRPr="0007741F">
        <w:rPr>
          <w:rFonts w:asciiTheme="minorHAnsi" w:hAnsiTheme="minorHAnsi" w:cstheme="minorHAnsi"/>
        </w:rPr>
        <w:t>Z</w:t>
      </w:r>
      <w:r w:rsidRPr="0007741F">
        <w:rPr>
          <w:rFonts w:asciiTheme="minorHAnsi" w:hAnsiTheme="minorHAnsi" w:cstheme="minorHAnsi"/>
        </w:rPr>
        <w:t xml:space="preserve">amawiającego oraz montaż mebli. </w:t>
      </w:r>
    </w:p>
    <w:p w14:paraId="5D5854B9" w14:textId="5C39A3DB" w:rsidR="00543ECF" w:rsidRPr="0007741F" w:rsidRDefault="00543ECF" w:rsidP="00544BC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określił w specyfikacji kolor mebli oraz tapicerki. Odcień koloru okleiny mebli oraz odcień koloru tapicerki krzeseł i innych elementów zamówienia Zamawiający uzgodni z Wykonawcą na etapie realizacji zamówienia.</w:t>
      </w:r>
    </w:p>
    <w:p w14:paraId="1C3971A5" w14:textId="035615E2" w:rsidR="00B059D7" w:rsidRPr="00281BC3" w:rsidRDefault="00481849" w:rsidP="00281BC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07741F">
        <w:rPr>
          <w:rFonts w:asciiTheme="minorHAnsi" w:hAnsiTheme="minorHAnsi" w:cstheme="minorHAnsi"/>
        </w:rPr>
        <w:t xml:space="preserve">Zestawienie asortymentowe wyposażenia meblowego </w:t>
      </w:r>
      <w:r w:rsidR="00067914" w:rsidRPr="0007741F">
        <w:rPr>
          <w:rFonts w:asciiTheme="minorHAnsi" w:hAnsiTheme="minorHAnsi" w:cstheme="minorHAnsi"/>
        </w:rPr>
        <w:t>(wymiary mebli zostały podane w mm</w:t>
      </w:r>
      <w:r w:rsidR="00543ECF">
        <w:rPr>
          <w:rFonts w:asciiTheme="minorHAnsi" w:hAnsiTheme="minorHAnsi" w:cstheme="minorHAnsi"/>
        </w:rPr>
        <w:t>, Zamawiający dopuszcza tolerancję wymiarów w zakresie +/- 1 cm</w:t>
      </w:r>
      <w:r w:rsidR="00067914" w:rsidRPr="0007741F">
        <w:rPr>
          <w:rFonts w:asciiTheme="minorHAnsi" w:hAnsiTheme="minorHAnsi" w:cstheme="minorHAnsi"/>
        </w:rPr>
        <w:t>)</w:t>
      </w:r>
      <w:r w:rsidR="00281BC3">
        <w:rPr>
          <w:rFonts w:asciiTheme="minorHAnsi" w:hAnsiTheme="minorHAnsi" w:cstheme="minorHAnsi"/>
        </w:rPr>
        <w:t xml:space="preserve">. </w:t>
      </w:r>
      <w:r w:rsidR="00281BC3" w:rsidRPr="00281BC3">
        <w:rPr>
          <w:rFonts w:cs="Calibri"/>
        </w:rPr>
        <w:t xml:space="preserve">Przed przystąpieniem do realizacji zamówienia Wykonawca zobowiązany jest sporządzić inwentaryzację meblowanych pomieszczeń, w celu dopasowania wymiarów </w:t>
      </w:r>
      <w:r w:rsidR="00A053E6">
        <w:rPr>
          <w:rFonts w:cs="Calibri"/>
        </w:rPr>
        <w:t>mebli</w:t>
      </w:r>
      <w:r w:rsidR="00281BC3">
        <w:rPr>
          <w:rFonts w:cs="Calibri"/>
        </w:rPr>
        <w:t xml:space="preserve"> do wymogów tych pomieszczeń</w:t>
      </w:r>
      <w:r w:rsidR="00544BC3" w:rsidRPr="00281BC3">
        <w:rPr>
          <w:rFonts w:asciiTheme="minorHAnsi" w:hAnsiTheme="minorHAnsi" w:cstheme="minorHAnsi"/>
        </w:rPr>
        <w:t>:</w:t>
      </w:r>
    </w:p>
    <w:p w14:paraId="62C98EB9" w14:textId="77777777" w:rsidR="00481849" w:rsidRPr="0007741F" w:rsidRDefault="0048184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7753"/>
        <w:gridCol w:w="1119"/>
      </w:tblGrid>
      <w:tr w:rsidR="00067914" w:rsidRPr="0007741F" w14:paraId="4BC3B1B5" w14:textId="77777777" w:rsidTr="004C0622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75297E" w14:textId="7D391A8B" w:rsidR="00067914" w:rsidRPr="0007741F" w:rsidRDefault="004C0622" w:rsidP="004C0622">
            <w:pPr>
              <w:jc w:val="center"/>
              <w:rPr>
                <w:rFonts w:cstheme="minorHAnsi"/>
                <w:b/>
              </w:rPr>
            </w:pPr>
            <w:r w:rsidRPr="0007741F">
              <w:rPr>
                <w:rFonts w:cstheme="minorHAnsi"/>
                <w:b/>
              </w:rPr>
              <w:t>Pozycja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14:paraId="4EC5C241" w14:textId="0CBE271D" w:rsidR="00067914" w:rsidRPr="0007741F" w:rsidRDefault="004C0622" w:rsidP="004C0622">
            <w:pPr>
              <w:jc w:val="center"/>
              <w:rPr>
                <w:rFonts w:cstheme="minorHAnsi"/>
                <w:b/>
              </w:rPr>
            </w:pPr>
            <w:r w:rsidRPr="0007741F">
              <w:rPr>
                <w:rFonts w:cstheme="minorHAnsi"/>
                <w:b/>
              </w:rPr>
              <w:t>Nazwa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364A0D" w14:textId="77777777" w:rsidR="00067914" w:rsidRPr="0007741F" w:rsidRDefault="00067914" w:rsidP="004C0622">
            <w:pPr>
              <w:jc w:val="center"/>
              <w:rPr>
                <w:rFonts w:cstheme="minorHAnsi"/>
                <w:b/>
              </w:rPr>
            </w:pPr>
            <w:r w:rsidRPr="0007741F">
              <w:rPr>
                <w:rFonts w:cstheme="minorHAnsi"/>
                <w:b/>
              </w:rPr>
              <w:t>Ilość</w:t>
            </w:r>
          </w:p>
        </w:tc>
      </w:tr>
      <w:tr w:rsidR="00067914" w:rsidRPr="0007741F" w14:paraId="2306EE65" w14:textId="77777777" w:rsidTr="004C0622">
        <w:tc>
          <w:tcPr>
            <w:tcW w:w="562" w:type="dxa"/>
            <w:vAlign w:val="center"/>
          </w:tcPr>
          <w:p w14:paraId="5C954CED" w14:textId="0311C8AC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1.</w:t>
            </w:r>
          </w:p>
        </w:tc>
        <w:tc>
          <w:tcPr>
            <w:tcW w:w="7938" w:type="dxa"/>
          </w:tcPr>
          <w:p w14:paraId="66B517E8" w14:textId="779501D1" w:rsidR="00067914" w:rsidRPr="0007741F" w:rsidRDefault="00067914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Biurko na stelażu metalowym 1800x800x730-880h</w:t>
            </w:r>
          </w:p>
        </w:tc>
        <w:tc>
          <w:tcPr>
            <w:tcW w:w="1134" w:type="dxa"/>
            <w:vAlign w:val="center"/>
          </w:tcPr>
          <w:p w14:paraId="0E886E94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3E55837E" w14:textId="77777777" w:rsidTr="004C0622">
        <w:tc>
          <w:tcPr>
            <w:tcW w:w="562" w:type="dxa"/>
            <w:vAlign w:val="center"/>
          </w:tcPr>
          <w:p w14:paraId="5BF46F3B" w14:textId="5C4C31FE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2.</w:t>
            </w:r>
          </w:p>
        </w:tc>
        <w:tc>
          <w:tcPr>
            <w:tcW w:w="7938" w:type="dxa"/>
          </w:tcPr>
          <w:p w14:paraId="4B5C22C5" w14:textId="608DBF5F" w:rsidR="00067914" w:rsidRPr="0007741F" w:rsidRDefault="00067914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Osłona przednia do biurka 1620x350h</w:t>
            </w:r>
          </w:p>
        </w:tc>
        <w:tc>
          <w:tcPr>
            <w:tcW w:w="1134" w:type="dxa"/>
            <w:vAlign w:val="center"/>
          </w:tcPr>
          <w:p w14:paraId="5067EF5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16D52601" w14:textId="77777777" w:rsidTr="004C0622">
        <w:tc>
          <w:tcPr>
            <w:tcW w:w="562" w:type="dxa"/>
            <w:vAlign w:val="center"/>
          </w:tcPr>
          <w:p w14:paraId="71A25D06" w14:textId="7226D05D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3.</w:t>
            </w:r>
          </w:p>
        </w:tc>
        <w:tc>
          <w:tcPr>
            <w:tcW w:w="7938" w:type="dxa"/>
          </w:tcPr>
          <w:p w14:paraId="7CD7B0BA" w14:textId="05AEF37D" w:rsidR="00067914" w:rsidRPr="0007741F" w:rsidRDefault="00067914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Szafka przybiurkowa 1200x500x600h</w:t>
            </w:r>
          </w:p>
        </w:tc>
        <w:tc>
          <w:tcPr>
            <w:tcW w:w="1134" w:type="dxa"/>
            <w:vAlign w:val="center"/>
          </w:tcPr>
          <w:p w14:paraId="1CBCECCD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09D55926" w14:textId="77777777" w:rsidTr="004C0622">
        <w:tc>
          <w:tcPr>
            <w:tcW w:w="562" w:type="dxa"/>
            <w:vAlign w:val="center"/>
          </w:tcPr>
          <w:p w14:paraId="0A1FAA51" w14:textId="561470A0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4.</w:t>
            </w:r>
          </w:p>
        </w:tc>
        <w:tc>
          <w:tcPr>
            <w:tcW w:w="7938" w:type="dxa"/>
          </w:tcPr>
          <w:p w14:paraId="7BD59082" w14:textId="72548DD7" w:rsidR="00067914" w:rsidRPr="0007741F" w:rsidRDefault="00067914" w:rsidP="001F452F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Szafa aktowa, drzwi skrzydłowe z zamkiem 800x420x1890h</w:t>
            </w:r>
          </w:p>
        </w:tc>
        <w:tc>
          <w:tcPr>
            <w:tcW w:w="1134" w:type="dxa"/>
            <w:vAlign w:val="center"/>
          </w:tcPr>
          <w:p w14:paraId="1AF6D1A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</w:t>
            </w:r>
          </w:p>
        </w:tc>
      </w:tr>
      <w:tr w:rsidR="00067914" w:rsidRPr="0007741F" w14:paraId="7736CCA7" w14:textId="77777777" w:rsidTr="004C0622">
        <w:tc>
          <w:tcPr>
            <w:tcW w:w="562" w:type="dxa"/>
            <w:vAlign w:val="center"/>
          </w:tcPr>
          <w:p w14:paraId="58C9AEBE" w14:textId="6931993E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5.</w:t>
            </w:r>
          </w:p>
        </w:tc>
        <w:tc>
          <w:tcPr>
            <w:tcW w:w="7938" w:type="dxa"/>
          </w:tcPr>
          <w:p w14:paraId="4C4181BE" w14:textId="77777777" w:rsidR="00067914" w:rsidRPr="0007741F" w:rsidRDefault="00067914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Krzesło obrotowe z zagłówkiem</w:t>
            </w:r>
          </w:p>
        </w:tc>
        <w:tc>
          <w:tcPr>
            <w:tcW w:w="1134" w:type="dxa"/>
            <w:vAlign w:val="center"/>
          </w:tcPr>
          <w:p w14:paraId="1915DFC8" w14:textId="731DE242" w:rsidR="00067914" w:rsidRPr="0007741F" w:rsidRDefault="00AF7FD5" w:rsidP="004C06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bookmarkStart w:id="0" w:name="_GoBack"/>
            <w:bookmarkEnd w:id="0"/>
          </w:p>
        </w:tc>
      </w:tr>
      <w:tr w:rsidR="00067914" w:rsidRPr="0007741F" w14:paraId="7C18089E" w14:textId="77777777" w:rsidTr="004C0622">
        <w:tc>
          <w:tcPr>
            <w:tcW w:w="562" w:type="dxa"/>
            <w:vAlign w:val="center"/>
          </w:tcPr>
          <w:p w14:paraId="0C560A13" w14:textId="2ED0C7AD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6.</w:t>
            </w:r>
          </w:p>
        </w:tc>
        <w:tc>
          <w:tcPr>
            <w:tcW w:w="7938" w:type="dxa"/>
          </w:tcPr>
          <w:p w14:paraId="5BCD217D" w14:textId="43E2F537" w:rsidR="00067914" w:rsidRPr="0007741F" w:rsidRDefault="00067914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Stół konferencyjny na stelażu metalowym 3600x1100x735h</w:t>
            </w:r>
          </w:p>
        </w:tc>
        <w:tc>
          <w:tcPr>
            <w:tcW w:w="1134" w:type="dxa"/>
            <w:vAlign w:val="center"/>
          </w:tcPr>
          <w:p w14:paraId="4D3B6ED7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4CD1B267" w14:textId="77777777" w:rsidTr="004C0622">
        <w:tc>
          <w:tcPr>
            <w:tcW w:w="562" w:type="dxa"/>
            <w:vAlign w:val="center"/>
          </w:tcPr>
          <w:p w14:paraId="410F7F6C" w14:textId="1A88FDC2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7.</w:t>
            </w:r>
          </w:p>
        </w:tc>
        <w:tc>
          <w:tcPr>
            <w:tcW w:w="7938" w:type="dxa"/>
          </w:tcPr>
          <w:p w14:paraId="0A982CFA" w14:textId="77777777" w:rsidR="00067914" w:rsidRPr="0007741F" w:rsidRDefault="00067914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Krzesło konferencyjne</w:t>
            </w:r>
          </w:p>
        </w:tc>
        <w:tc>
          <w:tcPr>
            <w:tcW w:w="1134" w:type="dxa"/>
            <w:vAlign w:val="center"/>
          </w:tcPr>
          <w:p w14:paraId="6C53257A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16</w:t>
            </w:r>
          </w:p>
        </w:tc>
      </w:tr>
      <w:tr w:rsidR="00067914" w:rsidRPr="0007741F" w14:paraId="61963AE7" w14:textId="77777777" w:rsidTr="004C0622">
        <w:tc>
          <w:tcPr>
            <w:tcW w:w="562" w:type="dxa"/>
            <w:vAlign w:val="center"/>
          </w:tcPr>
          <w:p w14:paraId="4741C30B" w14:textId="147BC103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8.</w:t>
            </w:r>
          </w:p>
        </w:tc>
        <w:tc>
          <w:tcPr>
            <w:tcW w:w="7938" w:type="dxa"/>
          </w:tcPr>
          <w:p w14:paraId="40E449F3" w14:textId="39F91DBB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Sofa 3-osobowa 1940x790x695h</w:t>
            </w:r>
          </w:p>
        </w:tc>
        <w:tc>
          <w:tcPr>
            <w:tcW w:w="1134" w:type="dxa"/>
            <w:vAlign w:val="center"/>
          </w:tcPr>
          <w:p w14:paraId="3D9393B4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22E58BC9" w14:textId="77777777" w:rsidTr="004C0622">
        <w:tc>
          <w:tcPr>
            <w:tcW w:w="562" w:type="dxa"/>
            <w:vAlign w:val="center"/>
          </w:tcPr>
          <w:p w14:paraId="5B5E99F1" w14:textId="6AA85925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9.</w:t>
            </w:r>
          </w:p>
        </w:tc>
        <w:tc>
          <w:tcPr>
            <w:tcW w:w="7938" w:type="dxa"/>
          </w:tcPr>
          <w:p w14:paraId="57448D37" w14:textId="2EDCFF8B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Fotel 1-osobowy 890x790x695h</w:t>
            </w:r>
          </w:p>
        </w:tc>
        <w:tc>
          <w:tcPr>
            <w:tcW w:w="1134" w:type="dxa"/>
            <w:vAlign w:val="center"/>
          </w:tcPr>
          <w:p w14:paraId="65EF282F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</w:t>
            </w:r>
          </w:p>
        </w:tc>
      </w:tr>
      <w:tr w:rsidR="00067914" w:rsidRPr="0007741F" w14:paraId="1D5D4F18" w14:textId="77777777" w:rsidTr="004C0622">
        <w:tc>
          <w:tcPr>
            <w:tcW w:w="562" w:type="dxa"/>
            <w:vAlign w:val="center"/>
          </w:tcPr>
          <w:p w14:paraId="5B30696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10.</w:t>
            </w:r>
          </w:p>
        </w:tc>
        <w:tc>
          <w:tcPr>
            <w:tcW w:w="7938" w:type="dxa"/>
          </w:tcPr>
          <w:p w14:paraId="6B483D8D" w14:textId="707EC5F0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Stolik okolicznościowy 1000x600x460h</w:t>
            </w:r>
          </w:p>
        </w:tc>
        <w:tc>
          <w:tcPr>
            <w:tcW w:w="1134" w:type="dxa"/>
            <w:vAlign w:val="center"/>
          </w:tcPr>
          <w:p w14:paraId="198EFBC4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7AB25357" w14:textId="77777777" w:rsidTr="004C0622">
        <w:tc>
          <w:tcPr>
            <w:tcW w:w="562" w:type="dxa"/>
            <w:vAlign w:val="center"/>
          </w:tcPr>
          <w:p w14:paraId="1FB00ABC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11.</w:t>
            </w:r>
          </w:p>
        </w:tc>
        <w:tc>
          <w:tcPr>
            <w:tcW w:w="7938" w:type="dxa"/>
          </w:tcPr>
          <w:p w14:paraId="3F989EEC" w14:textId="52A172B0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Szafa aktowa, drzwi skrzydłowe z zamkiem 800x420x1890h</w:t>
            </w:r>
          </w:p>
        </w:tc>
        <w:tc>
          <w:tcPr>
            <w:tcW w:w="1134" w:type="dxa"/>
            <w:vAlign w:val="center"/>
          </w:tcPr>
          <w:p w14:paraId="1E1A86CE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</w:t>
            </w:r>
          </w:p>
        </w:tc>
      </w:tr>
      <w:tr w:rsidR="00067914" w:rsidRPr="0007741F" w14:paraId="5DF5B66F" w14:textId="77777777" w:rsidTr="004C0622">
        <w:tc>
          <w:tcPr>
            <w:tcW w:w="562" w:type="dxa"/>
            <w:vAlign w:val="center"/>
          </w:tcPr>
          <w:p w14:paraId="058E90AB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12.</w:t>
            </w:r>
          </w:p>
        </w:tc>
        <w:tc>
          <w:tcPr>
            <w:tcW w:w="7938" w:type="dxa"/>
          </w:tcPr>
          <w:p w14:paraId="4950AFBC" w14:textId="4ECCBE86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Szafa aktowa, drzwi przesuwne z zamkiem 1200x420x1890h</w:t>
            </w:r>
          </w:p>
        </w:tc>
        <w:tc>
          <w:tcPr>
            <w:tcW w:w="1134" w:type="dxa"/>
            <w:vAlign w:val="center"/>
          </w:tcPr>
          <w:p w14:paraId="43A2F74A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</w:t>
            </w:r>
          </w:p>
        </w:tc>
      </w:tr>
      <w:tr w:rsidR="00067914" w:rsidRPr="0007741F" w14:paraId="65C52AE5" w14:textId="77777777" w:rsidTr="004C0622">
        <w:tc>
          <w:tcPr>
            <w:tcW w:w="562" w:type="dxa"/>
            <w:vAlign w:val="center"/>
          </w:tcPr>
          <w:p w14:paraId="3664B763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13</w:t>
            </w:r>
          </w:p>
        </w:tc>
        <w:tc>
          <w:tcPr>
            <w:tcW w:w="7938" w:type="dxa"/>
          </w:tcPr>
          <w:p w14:paraId="50DC1C7E" w14:textId="219ACDB1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Szafa ubraniowo-aktowa, drzwi skrzydłowe z zamkiem 800x420x1890h</w:t>
            </w:r>
          </w:p>
        </w:tc>
        <w:tc>
          <w:tcPr>
            <w:tcW w:w="1134" w:type="dxa"/>
            <w:vAlign w:val="center"/>
          </w:tcPr>
          <w:p w14:paraId="0D753D81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32EE0C98" w14:textId="77777777" w:rsidTr="004C0622">
        <w:tc>
          <w:tcPr>
            <w:tcW w:w="562" w:type="dxa"/>
            <w:vAlign w:val="center"/>
          </w:tcPr>
          <w:p w14:paraId="580B736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14.</w:t>
            </w:r>
          </w:p>
        </w:tc>
        <w:tc>
          <w:tcPr>
            <w:tcW w:w="7938" w:type="dxa"/>
          </w:tcPr>
          <w:p w14:paraId="4A56F296" w14:textId="1343599C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Biurko na stelażu metalowym 1600x800x640-840h</w:t>
            </w:r>
          </w:p>
        </w:tc>
        <w:tc>
          <w:tcPr>
            <w:tcW w:w="1134" w:type="dxa"/>
            <w:vAlign w:val="center"/>
          </w:tcPr>
          <w:p w14:paraId="51833DFE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7651E9A4" w14:textId="77777777" w:rsidTr="004C0622">
        <w:tc>
          <w:tcPr>
            <w:tcW w:w="562" w:type="dxa"/>
            <w:vAlign w:val="center"/>
          </w:tcPr>
          <w:p w14:paraId="7165FC7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15.</w:t>
            </w:r>
          </w:p>
        </w:tc>
        <w:tc>
          <w:tcPr>
            <w:tcW w:w="7938" w:type="dxa"/>
          </w:tcPr>
          <w:p w14:paraId="7092FB27" w14:textId="2C3A9E16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Szafka przybiurkowa 1200x500x600h</w:t>
            </w:r>
          </w:p>
        </w:tc>
        <w:tc>
          <w:tcPr>
            <w:tcW w:w="1134" w:type="dxa"/>
            <w:vAlign w:val="center"/>
          </w:tcPr>
          <w:p w14:paraId="67DF231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12B2D367" w14:textId="77777777" w:rsidTr="004C0622">
        <w:tc>
          <w:tcPr>
            <w:tcW w:w="562" w:type="dxa"/>
            <w:vAlign w:val="center"/>
          </w:tcPr>
          <w:p w14:paraId="3F7D32F0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16.</w:t>
            </w:r>
          </w:p>
        </w:tc>
        <w:tc>
          <w:tcPr>
            <w:tcW w:w="7938" w:type="dxa"/>
          </w:tcPr>
          <w:p w14:paraId="4117EC7E" w14:textId="77777777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Krzesło obrotowe z zagłówkiem</w:t>
            </w:r>
          </w:p>
        </w:tc>
        <w:tc>
          <w:tcPr>
            <w:tcW w:w="1134" w:type="dxa"/>
            <w:vAlign w:val="center"/>
          </w:tcPr>
          <w:p w14:paraId="01D9919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24C0FF31" w14:textId="77777777" w:rsidTr="004C0622">
        <w:tc>
          <w:tcPr>
            <w:tcW w:w="562" w:type="dxa"/>
            <w:vAlign w:val="center"/>
          </w:tcPr>
          <w:p w14:paraId="7164DAD4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17.</w:t>
            </w:r>
          </w:p>
        </w:tc>
        <w:tc>
          <w:tcPr>
            <w:tcW w:w="7938" w:type="dxa"/>
          </w:tcPr>
          <w:p w14:paraId="452BE1A3" w14:textId="77777777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Krzesło konferencyjne</w:t>
            </w:r>
          </w:p>
        </w:tc>
        <w:tc>
          <w:tcPr>
            <w:tcW w:w="1134" w:type="dxa"/>
            <w:vAlign w:val="center"/>
          </w:tcPr>
          <w:p w14:paraId="1671BF3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52AD8383" w14:textId="77777777" w:rsidTr="004C0622">
        <w:tc>
          <w:tcPr>
            <w:tcW w:w="562" w:type="dxa"/>
            <w:vAlign w:val="center"/>
          </w:tcPr>
          <w:p w14:paraId="0721C324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18.</w:t>
            </w:r>
          </w:p>
        </w:tc>
        <w:tc>
          <w:tcPr>
            <w:tcW w:w="7938" w:type="dxa"/>
          </w:tcPr>
          <w:p w14:paraId="3547F34D" w14:textId="5B4BC0ED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Szafa aktowa, drzwi przesuwne z zamkiem 1200x420x1890h</w:t>
            </w:r>
          </w:p>
        </w:tc>
        <w:tc>
          <w:tcPr>
            <w:tcW w:w="1134" w:type="dxa"/>
            <w:vAlign w:val="center"/>
          </w:tcPr>
          <w:p w14:paraId="51DE27E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</w:t>
            </w:r>
          </w:p>
        </w:tc>
      </w:tr>
      <w:tr w:rsidR="00067914" w:rsidRPr="0007741F" w14:paraId="5EEB1EC5" w14:textId="77777777" w:rsidTr="004C0622">
        <w:tc>
          <w:tcPr>
            <w:tcW w:w="562" w:type="dxa"/>
            <w:vAlign w:val="center"/>
          </w:tcPr>
          <w:p w14:paraId="659B1413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19.</w:t>
            </w:r>
          </w:p>
        </w:tc>
        <w:tc>
          <w:tcPr>
            <w:tcW w:w="7938" w:type="dxa"/>
          </w:tcPr>
          <w:p w14:paraId="095E14CB" w14:textId="35280D69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Biurko na stelażu metalowym 1600x800x640-840h</w:t>
            </w:r>
          </w:p>
        </w:tc>
        <w:tc>
          <w:tcPr>
            <w:tcW w:w="1134" w:type="dxa"/>
            <w:vAlign w:val="center"/>
          </w:tcPr>
          <w:p w14:paraId="19D36C3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0CF8268E" w14:textId="77777777" w:rsidTr="004C0622">
        <w:tc>
          <w:tcPr>
            <w:tcW w:w="562" w:type="dxa"/>
            <w:vAlign w:val="center"/>
          </w:tcPr>
          <w:p w14:paraId="7D084C8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20.</w:t>
            </w:r>
          </w:p>
        </w:tc>
        <w:tc>
          <w:tcPr>
            <w:tcW w:w="7938" w:type="dxa"/>
          </w:tcPr>
          <w:p w14:paraId="426C8C2B" w14:textId="1D338E95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Szafka przybiurkowa 1200x500x600h</w:t>
            </w:r>
          </w:p>
        </w:tc>
        <w:tc>
          <w:tcPr>
            <w:tcW w:w="1134" w:type="dxa"/>
            <w:vAlign w:val="center"/>
          </w:tcPr>
          <w:p w14:paraId="0B9C79C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6F76868B" w14:textId="77777777" w:rsidTr="004C0622">
        <w:tc>
          <w:tcPr>
            <w:tcW w:w="562" w:type="dxa"/>
            <w:vAlign w:val="center"/>
          </w:tcPr>
          <w:p w14:paraId="26EBBA9A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21.</w:t>
            </w:r>
          </w:p>
        </w:tc>
        <w:tc>
          <w:tcPr>
            <w:tcW w:w="7938" w:type="dxa"/>
          </w:tcPr>
          <w:p w14:paraId="3C627572" w14:textId="360A90F9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Podstawa na komputer 230x500x120h</w:t>
            </w:r>
          </w:p>
        </w:tc>
        <w:tc>
          <w:tcPr>
            <w:tcW w:w="1134" w:type="dxa"/>
            <w:vAlign w:val="center"/>
          </w:tcPr>
          <w:p w14:paraId="498431C7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28E829F0" w14:textId="77777777" w:rsidTr="004C0622">
        <w:tc>
          <w:tcPr>
            <w:tcW w:w="562" w:type="dxa"/>
            <w:vAlign w:val="center"/>
          </w:tcPr>
          <w:p w14:paraId="311467E0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22.</w:t>
            </w:r>
          </w:p>
        </w:tc>
        <w:tc>
          <w:tcPr>
            <w:tcW w:w="7938" w:type="dxa"/>
          </w:tcPr>
          <w:p w14:paraId="76E1CD12" w14:textId="68D8AFB6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Szafka, drzwi skrzydłowe z  zamkiem 800x420x780h</w:t>
            </w:r>
          </w:p>
        </w:tc>
        <w:tc>
          <w:tcPr>
            <w:tcW w:w="1134" w:type="dxa"/>
            <w:vAlign w:val="center"/>
          </w:tcPr>
          <w:p w14:paraId="40C6E26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44AA61AE" w14:textId="77777777" w:rsidTr="004C0622">
        <w:tc>
          <w:tcPr>
            <w:tcW w:w="562" w:type="dxa"/>
            <w:vAlign w:val="center"/>
          </w:tcPr>
          <w:p w14:paraId="6D9DAF95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23.</w:t>
            </w:r>
          </w:p>
        </w:tc>
        <w:tc>
          <w:tcPr>
            <w:tcW w:w="7938" w:type="dxa"/>
          </w:tcPr>
          <w:p w14:paraId="5565C756" w14:textId="7E5D8A3C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Regał wiszący 800x420x780h</w:t>
            </w:r>
          </w:p>
        </w:tc>
        <w:tc>
          <w:tcPr>
            <w:tcW w:w="1134" w:type="dxa"/>
            <w:vAlign w:val="center"/>
          </w:tcPr>
          <w:p w14:paraId="7099504C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398B8494" w14:textId="77777777" w:rsidTr="004C0622">
        <w:tc>
          <w:tcPr>
            <w:tcW w:w="562" w:type="dxa"/>
            <w:vAlign w:val="center"/>
          </w:tcPr>
          <w:p w14:paraId="5772239B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24.</w:t>
            </w:r>
          </w:p>
        </w:tc>
        <w:tc>
          <w:tcPr>
            <w:tcW w:w="7938" w:type="dxa"/>
          </w:tcPr>
          <w:p w14:paraId="50CCD184" w14:textId="77777777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Krzesło obrotowe z zagłówkiem</w:t>
            </w:r>
          </w:p>
        </w:tc>
        <w:tc>
          <w:tcPr>
            <w:tcW w:w="1134" w:type="dxa"/>
            <w:vAlign w:val="center"/>
          </w:tcPr>
          <w:p w14:paraId="6556446A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5B4CE423" w14:textId="77777777" w:rsidTr="004C0622">
        <w:tc>
          <w:tcPr>
            <w:tcW w:w="562" w:type="dxa"/>
            <w:vAlign w:val="center"/>
          </w:tcPr>
          <w:p w14:paraId="3869F516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25.</w:t>
            </w:r>
          </w:p>
        </w:tc>
        <w:tc>
          <w:tcPr>
            <w:tcW w:w="7938" w:type="dxa"/>
          </w:tcPr>
          <w:p w14:paraId="53EC263B" w14:textId="77777777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Krzesło konferencyjne</w:t>
            </w:r>
          </w:p>
        </w:tc>
        <w:tc>
          <w:tcPr>
            <w:tcW w:w="1134" w:type="dxa"/>
            <w:vAlign w:val="center"/>
          </w:tcPr>
          <w:p w14:paraId="42A1FBFD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  <w:tr w:rsidR="00067914" w:rsidRPr="0007741F" w14:paraId="7E78B9FF" w14:textId="77777777" w:rsidTr="004C0622">
        <w:tc>
          <w:tcPr>
            <w:tcW w:w="562" w:type="dxa"/>
            <w:vAlign w:val="center"/>
          </w:tcPr>
          <w:p w14:paraId="2FD8FAA4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26.</w:t>
            </w:r>
          </w:p>
        </w:tc>
        <w:tc>
          <w:tcPr>
            <w:tcW w:w="7938" w:type="dxa"/>
          </w:tcPr>
          <w:p w14:paraId="32143CF2" w14:textId="77777777" w:rsidR="00067914" w:rsidRPr="0007741F" w:rsidRDefault="00067914" w:rsidP="00BD0C92">
            <w:pPr>
              <w:rPr>
                <w:rFonts w:cstheme="minorHAnsi"/>
              </w:rPr>
            </w:pPr>
            <w:r w:rsidRPr="0007741F">
              <w:rPr>
                <w:rFonts w:cstheme="minorHAnsi"/>
              </w:rPr>
              <w:t>Wieszak na ubrania metalowy</w:t>
            </w:r>
          </w:p>
        </w:tc>
        <w:tc>
          <w:tcPr>
            <w:tcW w:w="1134" w:type="dxa"/>
            <w:vAlign w:val="center"/>
          </w:tcPr>
          <w:p w14:paraId="4B4DB07E" w14:textId="77777777" w:rsidR="00067914" w:rsidRPr="0007741F" w:rsidRDefault="00067914" w:rsidP="004C0622">
            <w:pPr>
              <w:jc w:val="center"/>
              <w:rPr>
                <w:rFonts w:cstheme="minorHAnsi"/>
              </w:rPr>
            </w:pPr>
            <w:r w:rsidRPr="0007741F">
              <w:rPr>
                <w:rFonts w:cstheme="minorHAnsi"/>
              </w:rPr>
              <w:t>1</w:t>
            </w:r>
          </w:p>
        </w:tc>
      </w:tr>
    </w:tbl>
    <w:p w14:paraId="35BA772D" w14:textId="1303E414" w:rsidR="00481849" w:rsidRDefault="00481849">
      <w:pPr>
        <w:rPr>
          <w:rFonts w:cstheme="minorHAnsi"/>
        </w:rPr>
      </w:pPr>
    </w:p>
    <w:p w14:paraId="1751920F" w14:textId="08D54998" w:rsidR="00C42530" w:rsidRDefault="00C42530">
      <w:pPr>
        <w:rPr>
          <w:rFonts w:cstheme="minorHAnsi"/>
        </w:rPr>
      </w:pPr>
    </w:p>
    <w:p w14:paraId="7974FF9E" w14:textId="6FC5F0C0" w:rsidR="00C42530" w:rsidRDefault="00C42530">
      <w:pPr>
        <w:rPr>
          <w:rFonts w:cstheme="minorHAnsi"/>
        </w:rPr>
      </w:pPr>
    </w:p>
    <w:p w14:paraId="17B1F92D" w14:textId="77777777" w:rsidR="00C42530" w:rsidRPr="0007741F" w:rsidRDefault="00C42530">
      <w:pPr>
        <w:rPr>
          <w:rFonts w:cstheme="minorHAnsi"/>
        </w:rPr>
      </w:pPr>
    </w:p>
    <w:p w14:paraId="798C468F" w14:textId="2207F2DE" w:rsidR="002607AD" w:rsidRPr="0007741F" w:rsidRDefault="00C547C0" w:rsidP="0007741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Wymagania zamawiającego dotyczące poszczególnych pozycji</w:t>
      </w:r>
      <w:r w:rsidR="0073269E" w:rsidRPr="0007741F">
        <w:rPr>
          <w:rFonts w:asciiTheme="minorHAnsi" w:hAnsiTheme="minorHAnsi" w:cstheme="minorHAnsi"/>
        </w:rPr>
        <w:t>:</w:t>
      </w:r>
    </w:p>
    <w:p w14:paraId="157BCD9E" w14:textId="0AF60F72" w:rsidR="00416FF9" w:rsidRPr="0007741F" w:rsidRDefault="004C0622" w:rsidP="0004744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  <w:b/>
        </w:rPr>
        <w:t xml:space="preserve">Pozycja </w:t>
      </w:r>
      <w:r w:rsidR="00872F05" w:rsidRPr="0007741F">
        <w:rPr>
          <w:rFonts w:cstheme="minorHAnsi"/>
          <w:b/>
        </w:rPr>
        <w:t>1</w:t>
      </w:r>
      <w:r w:rsidRPr="0007741F">
        <w:rPr>
          <w:rFonts w:cstheme="minorHAnsi"/>
          <w:b/>
        </w:rPr>
        <w:t>:</w:t>
      </w:r>
      <w:r w:rsidR="00872F05" w:rsidRPr="0007741F">
        <w:rPr>
          <w:rFonts w:cstheme="minorHAnsi"/>
          <w:b/>
        </w:rPr>
        <w:t xml:space="preserve"> Biurko na stelażu metalowym</w:t>
      </w:r>
      <w:r w:rsidR="00416FF9" w:rsidRPr="0007741F">
        <w:rPr>
          <w:rFonts w:cstheme="minorHAnsi"/>
          <w:b/>
        </w:rPr>
        <w:t xml:space="preserve"> (1800x800x730-880h)</w:t>
      </w:r>
      <w:r w:rsidR="00653787" w:rsidRPr="0007741F">
        <w:rPr>
          <w:rFonts w:cstheme="minorHAnsi"/>
          <w:b/>
        </w:rPr>
        <w:t xml:space="preserve"> </w:t>
      </w:r>
      <w:r w:rsidR="00416FF9" w:rsidRPr="0007741F">
        <w:rPr>
          <w:rFonts w:cstheme="minorHAnsi"/>
          <w:b/>
        </w:rPr>
        <w:t>–</w:t>
      </w:r>
      <w:r w:rsidR="00872F05" w:rsidRPr="0007741F">
        <w:rPr>
          <w:rFonts w:cstheme="minorHAnsi"/>
          <w:b/>
        </w:rPr>
        <w:t xml:space="preserve"> </w:t>
      </w:r>
      <w:r w:rsidR="00416FF9" w:rsidRPr="0007741F">
        <w:rPr>
          <w:rFonts w:cstheme="minorHAnsi"/>
          <w:b/>
        </w:rPr>
        <w:t>1 szt.</w:t>
      </w:r>
    </w:p>
    <w:p w14:paraId="498BEF01" w14:textId="039E73AE" w:rsidR="00872F05" w:rsidRPr="0007741F" w:rsidRDefault="00416FF9" w:rsidP="0004744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N</w:t>
      </w:r>
      <w:r w:rsidR="00653787" w:rsidRPr="0007741F">
        <w:rPr>
          <w:rFonts w:cstheme="minorHAnsi"/>
        </w:rPr>
        <w:t>ogi</w:t>
      </w:r>
      <w:r w:rsidR="00872F05" w:rsidRPr="0007741F">
        <w:rPr>
          <w:rFonts w:cstheme="minorHAnsi"/>
        </w:rPr>
        <w:t xml:space="preserve"> biurka</w:t>
      </w:r>
      <w:r w:rsidR="00653787" w:rsidRPr="0007741F">
        <w:rPr>
          <w:rFonts w:cstheme="minorHAnsi"/>
        </w:rPr>
        <w:t xml:space="preserve"> </w:t>
      </w:r>
      <w:r w:rsidR="00872F05" w:rsidRPr="0007741F">
        <w:rPr>
          <w:rFonts w:cstheme="minorHAnsi"/>
        </w:rPr>
        <w:t>o przekroju prostoką</w:t>
      </w:r>
      <w:r w:rsidR="0007741F">
        <w:rPr>
          <w:rFonts w:cstheme="minorHAnsi"/>
        </w:rPr>
        <w:t>ta o wymiarach 70x30 mm wykonane</w:t>
      </w:r>
      <w:r w:rsidR="00872F05" w:rsidRPr="0007741F">
        <w:rPr>
          <w:rFonts w:cstheme="minorHAnsi"/>
        </w:rPr>
        <w:t xml:space="preserve"> z</w:t>
      </w:r>
      <w:r w:rsidR="00653787" w:rsidRPr="0007741F">
        <w:rPr>
          <w:rFonts w:cstheme="minorHAnsi"/>
        </w:rPr>
        <w:t xml:space="preserve"> </w:t>
      </w:r>
      <w:r w:rsidR="00872F05" w:rsidRPr="0007741F">
        <w:rPr>
          <w:rFonts w:cstheme="minorHAnsi"/>
        </w:rPr>
        <w:t>blachy o gr. 2mm w kształcie odwróconej litery „U”. Całość połączona dwoma trawersami poprzecznymi</w:t>
      </w:r>
      <w:r w:rsidR="00653787" w:rsidRPr="0007741F">
        <w:rPr>
          <w:rFonts w:cstheme="minorHAnsi"/>
        </w:rPr>
        <w:t xml:space="preserve"> </w:t>
      </w:r>
      <w:r w:rsidR="00872F05" w:rsidRPr="0007741F">
        <w:rPr>
          <w:rFonts w:cstheme="minorHAnsi"/>
        </w:rPr>
        <w:t>wykonanymi z profilu o przekroju prostokąta o wymiarach 25x40 mm, wykonanymi z blachy o grubości</w:t>
      </w:r>
      <w:r w:rsidR="00653787" w:rsidRPr="0007741F">
        <w:rPr>
          <w:rFonts w:cstheme="minorHAnsi"/>
        </w:rPr>
        <w:t xml:space="preserve"> do 2 mm. skręcane za pośrednictwem śrub z gwintem metrycznym. Konstrukcja trawersów zapewnia dystans 10 mm pomiędzy blatem b</w:t>
      </w:r>
      <w:r w:rsidR="00AC441A">
        <w:rPr>
          <w:rFonts w:cstheme="minorHAnsi"/>
        </w:rPr>
        <w:t>i</w:t>
      </w:r>
      <w:r w:rsidR="00653787" w:rsidRPr="0007741F">
        <w:rPr>
          <w:rFonts w:cstheme="minorHAnsi"/>
        </w:rPr>
        <w:t>urka a stelażem tzw. „blat pływający”. W nogach biurka wspawane ceowniki służące połączeniu trawersów z nogami. W dolnej części nogi wbita plastikowa stopka której kołnierz nachodzi</w:t>
      </w:r>
      <w:r w:rsidR="00AC441A">
        <w:rPr>
          <w:rFonts w:cstheme="minorHAnsi"/>
        </w:rPr>
        <w:t xml:space="preserve"> od spodu na profil nogi. Biurko</w:t>
      </w:r>
      <w:r w:rsidR="00653787" w:rsidRPr="0007741F">
        <w:rPr>
          <w:rFonts w:cstheme="minorHAnsi"/>
        </w:rPr>
        <w:t xml:space="preserve"> </w:t>
      </w:r>
      <w:r w:rsidR="00AC441A">
        <w:rPr>
          <w:rFonts w:cstheme="minorHAnsi"/>
        </w:rPr>
        <w:t>posiada</w:t>
      </w:r>
      <w:r w:rsidR="00653787" w:rsidRPr="0007741F">
        <w:rPr>
          <w:rFonts w:cstheme="minorHAnsi"/>
        </w:rPr>
        <w:t xml:space="preserve"> możliwość poziomowania do 15mm. W górnej części nogi biurka posiadają regulację wysokości w zakresie 73-88cm z podziałką centymetrową. Blat gr. 25mm z obrzeżem PCV gr. 3mm.</w:t>
      </w:r>
      <w:r w:rsidR="0004744B" w:rsidRPr="0007741F">
        <w:rPr>
          <w:rFonts w:cstheme="minorHAnsi"/>
        </w:rPr>
        <w:t xml:space="preserve"> Blat skręcany do stelaża za pomocą śrub metrycznych M6 w gniazda stalowe zamocowane w blacie, co pozwala na wielokrotny demontaż elementów.</w:t>
      </w:r>
    </w:p>
    <w:p w14:paraId="185CD394" w14:textId="77777777" w:rsidR="00653787" w:rsidRPr="0007741F" w:rsidRDefault="00653787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W blacie w prawym rogu zmontowana me</w:t>
      </w:r>
      <w:r w:rsidR="002607AD" w:rsidRPr="0007741F">
        <w:rPr>
          <w:rFonts w:cstheme="minorHAnsi"/>
        </w:rPr>
        <w:t>talowa przelotka na kable fi 80.</w:t>
      </w:r>
    </w:p>
    <w:p w14:paraId="3C2DA2EB" w14:textId="77777777" w:rsidR="00653787" w:rsidRPr="0007741F" w:rsidRDefault="00653787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Kolorystyka: blat w kolorze Dąb Amber, stelaż w kolorze białym.</w:t>
      </w:r>
    </w:p>
    <w:p w14:paraId="3DCFD628" w14:textId="77777777" w:rsidR="00416FF9" w:rsidRPr="0007741F" w:rsidRDefault="00CE284A" w:rsidP="00416FF9">
      <w:pPr>
        <w:jc w:val="both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 xml:space="preserve">                             </w:t>
      </w:r>
      <w:r w:rsidR="002607AD" w:rsidRPr="0007741F">
        <w:rPr>
          <w:rFonts w:cstheme="minorHAnsi"/>
          <w:b/>
          <w:noProof/>
          <w:lang w:eastAsia="pl-PL"/>
        </w:rPr>
        <w:drawing>
          <wp:inline distT="0" distB="0" distL="0" distR="0" wp14:anchorId="132F82C7" wp14:editId="20B8B5CE">
            <wp:extent cx="1819275" cy="11144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8CA1" w14:textId="77777777" w:rsidR="00416FF9" w:rsidRPr="0007741F" w:rsidRDefault="00416FF9" w:rsidP="00416FF9">
      <w:pPr>
        <w:jc w:val="both"/>
        <w:rPr>
          <w:rFonts w:cstheme="minorHAnsi"/>
          <w:b/>
          <w:noProof/>
          <w:lang w:eastAsia="pl-PL"/>
        </w:rPr>
      </w:pPr>
    </w:p>
    <w:p w14:paraId="2C3F3513" w14:textId="77777777" w:rsidR="00AC441A" w:rsidRDefault="0007741F" w:rsidP="00416FF9">
      <w:pPr>
        <w:jc w:val="both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>Pozycja 2:</w:t>
      </w:r>
      <w:r w:rsidR="00416FF9" w:rsidRPr="0007741F">
        <w:rPr>
          <w:rFonts w:cstheme="minorHAnsi"/>
          <w:b/>
          <w:noProof/>
          <w:lang w:eastAsia="pl-PL"/>
        </w:rPr>
        <w:t xml:space="preserve"> Osłona przednia biurka o wym.1620x400h</w:t>
      </w:r>
      <w:r w:rsidR="0081656C" w:rsidRPr="0007741F">
        <w:rPr>
          <w:rFonts w:cstheme="minorHAnsi"/>
          <w:b/>
          <w:noProof/>
          <w:lang w:eastAsia="pl-PL"/>
        </w:rPr>
        <w:t>,</w:t>
      </w:r>
      <w:r w:rsidR="00416FF9" w:rsidRPr="0007741F">
        <w:rPr>
          <w:rFonts w:cstheme="minorHAnsi"/>
          <w:b/>
          <w:noProof/>
          <w:lang w:eastAsia="pl-PL"/>
        </w:rPr>
        <w:t xml:space="preserve"> kolor Dąb Amber– 1 szt.</w:t>
      </w:r>
    </w:p>
    <w:p w14:paraId="09E9A919" w14:textId="1EBA4A8A" w:rsidR="00416FF9" w:rsidRPr="00AC441A" w:rsidRDefault="00416FF9" w:rsidP="00416FF9">
      <w:pPr>
        <w:jc w:val="both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noProof/>
          <w:lang w:eastAsia="pl-PL"/>
        </w:rPr>
        <w:t>Osłona z płyty gr. 18mm z obrzeżem PCV gr. 2mm  z kompletem mocowań, metalowych wsporników w kolorze białym. Mocowana pod blatem od frontu biurka.</w:t>
      </w:r>
    </w:p>
    <w:p w14:paraId="6408ED49" w14:textId="77777777" w:rsidR="0081656C" w:rsidRPr="0007741F" w:rsidRDefault="0081656C" w:rsidP="00066EFA">
      <w:pPr>
        <w:rPr>
          <w:rFonts w:cstheme="minorHAnsi"/>
          <w:b/>
          <w:noProof/>
          <w:lang w:eastAsia="pl-PL"/>
        </w:rPr>
      </w:pPr>
    </w:p>
    <w:p w14:paraId="4583F51E" w14:textId="3A5647D4" w:rsidR="00066EFA" w:rsidRPr="0007741F" w:rsidRDefault="0007741F" w:rsidP="00066EFA">
      <w:pPr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>Pozycja 3:</w:t>
      </w:r>
      <w:r w:rsidR="00066EFA" w:rsidRPr="0007741F">
        <w:rPr>
          <w:rFonts w:cstheme="minorHAnsi"/>
          <w:b/>
          <w:noProof/>
          <w:lang w:eastAsia="pl-PL"/>
        </w:rPr>
        <w:t xml:space="preserve"> Szafka przybi</w:t>
      </w:r>
      <w:r w:rsidR="0081656C" w:rsidRPr="0007741F">
        <w:rPr>
          <w:rFonts w:cstheme="minorHAnsi"/>
          <w:b/>
          <w:noProof/>
          <w:lang w:eastAsia="pl-PL"/>
        </w:rPr>
        <w:t xml:space="preserve">urkowa o wym. 1200x500x600h </w:t>
      </w:r>
      <w:r w:rsidR="00066EFA" w:rsidRPr="0007741F">
        <w:rPr>
          <w:rFonts w:cstheme="minorHAnsi"/>
          <w:b/>
          <w:noProof/>
          <w:lang w:eastAsia="pl-PL"/>
        </w:rPr>
        <w:t xml:space="preserve"> – 1 szt. </w:t>
      </w:r>
    </w:p>
    <w:p w14:paraId="725F5371" w14:textId="77777777" w:rsidR="00066EFA" w:rsidRPr="00AC441A" w:rsidRDefault="00066EFA" w:rsidP="00AC441A">
      <w:pPr>
        <w:rPr>
          <w:rFonts w:cstheme="minorHAnsi"/>
          <w:noProof/>
          <w:lang w:eastAsia="pl-PL"/>
        </w:rPr>
      </w:pPr>
      <w:r w:rsidRPr="00AC441A">
        <w:rPr>
          <w:rFonts w:cstheme="minorHAnsi"/>
          <w:noProof/>
          <w:lang w:eastAsia="pl-PL"/>
        </w:rPr>
        <w:t>Szafka wyposażona w środkowej części  w 4 szuflady (z wkładem metalowym na prowadnicach  kulkowych z samodomykiem) z zamkiem centralnym, po bokach szafki zamknięte drzwiami z zamkiem. Wykonanie: wieniec górny z płyty gr. 25 mm, korpus, półki, frotny i tył  z płyty melaminowanej gr. 18 mm. Wszystkie obrzeża PCV gr. 3 mm. Uchwyty metalowe w kolo</w:t>
      </w:r>
      <w:r w:rsidR="0081656C" w:rsidRPr="00AC441A">
        <w:rPr>
          <w:rFonts w:cstheme="minorHAnsi"/>
          <w:noProof/>
          <w:lang w:eastAsia="pl-PL"/>
        </w:rPr>
        <w:t>rze srebrnym. Górny blat</w:t>
      </w:r>
      <w:r w:rsidRPr="00AC441A">
        <w:rPr>
          <w:rFonts w:cstheme="minorHAnsi"/>
          <w:noProof/>
          <w:lang w:eastAsia="pl-PL"/>
        </w:rPr>
        <w:t xml:space="preserve"> i fronty w kolorze dąb</w:t>
      </w:r>
      <w:r w:rsidR="0081656C" w:rsidRPr="00AC441A">
        <w:rPr>
          <w:rFonts w:cstheme="minorHAnsi"/>
          <w:noProof/>
          <w:lang w:eastAsia="pl-PL"/>
        </w:rPr>
        <w:t xml:space="preserve"> Amber</w:t>
      </w:r>
      <w:r w:rsidRPr="00AC441A">
        <w:rPr>
          <w:rFonts w:cstheme="minorHAnsi"/>
          <w:noProof/>
          <w:lang w:eastAsia="pl-PL"/>
        </w:rPr>
        <w:t>,</w:t>
      </w:r>
      <w:r w:rsidR="0081656C" w:rsidRPr="00AC441A">
        <w:rPr>
          <w:rFonts w:cstheme="minorHAnsi"/>
          <w:noProof/>
          <w:lang w:eastAsia="pl-PL"/>
        </w:rPr>
        <w:t xml:space="preserve"> korpus w kolorze Białym, uchwyty metalowe białe</w:t>
      </w:r>
      <w:r w:rsidRPr="00AC441A">
        <w:rPr>
          <w:rFonts w:cstheme="minorHAnsi"/>
          <w:noProof/>
          <w:lang w:eastAsia="pl-PL"/>
        </w:rPr>
        <w:t xml:space="preserve">.   </w:t>
      </w:r>
    </w:p>
    <w:p w14:paraId="4E110432" w14:textId="77777777" w:rsidR="00066EFA" w:rsidRPr="0007741F" w:rsidRDefault="00066EFA" w:rsidP="00066EFA">
      <w:pPr>
        <w:rPr>
          <w:rFonts w:cstheme="minorHAnsi"/>
        </w:rPr>
      </w:pPr>
      <w:r w:rsidRPr="0007741F">
        <w:rPr>
          <w:rFonts w:cstheme="minorHAnsi"/>
        </w:rPr>
        <w:t xml:space="preserve">      </w:t>
      </w:r>
      <w:r w:rsidR="00CE284A" w:rsidRPr="0007741F">
        <w:rPr>
          <w:rFonts w:cstheme="minorHAnsi"/>
          <w:b/>
          <w:noProof/>
          <w:lang w:eastAsia="pl-PL"/>
        </w:rPr>
        <w:t xml:space="preserve">              </w:t>
      </w:r>
      <w:r w:rsidRPr="0007741F">
        <w:rPr>
          <w:rFonts w:cstheme="minorHAnsi"/>
          <w:b/>
          <w:noProof/>
          <w:lang w:eastAsia="pl-PL"/>
        </w:rPr>
        <w:drawing>
          <wp:inline distT="0" distB="0" distL="0" distR="0" wp14:anchorId="69236B70" wp14:editId="0EDD8C18">
            <wp:extent cx="2009775" cy="10382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CC99" w14:textId="46232F59" w:rsidR="00D66498" w:rsidRPr="0007741F" w:rsidRDefault="0007741F" w:rsidP="00D66498">
      <w:pPr>
        <w:rPr>
          <w:rFonts w:cstheme="minorHAnsi"/>
        </w:rPr>
      </w:pPr>
      <w:r w:rsidRPr="0007741F">
        <w:rPr>
          <w:rFonts w:cstheme="minorHAnsi"/>
          <w:b/>
        </w:rPr>
        <w:t>Pozycja 4:</w:t>
      </w:r>
      <w:r w:rsidR="00D66498" w:rsidRPr="0007741F">
        <w:rPr>
          <w:rFonts w:cstheme="minorHAnsi"/>
        </w:rPr>
        <w:t xml:space="preserve"> </w:t>
      </w:r>
      <w:r w:rsidR="00D66498" w:rsidRPr="0007741F">
        <w:rPr>
          <w:rFonts w:cstheme="minorHAnsi"/>
          <w:b/>
          <w:color w:val="000000" w:themeColor="text1"/>
        </w:rPr>
        <w:t>Szafa aktowa (800x420x1890h) – 2 szt.</w:t>
      </w:r>
    </w:p>
    <w:p w14:paraId="4DE81300" w14:textId="0B402A3B" w:rsidR="00D66498" w:rsidRPr="0007741F" w:rsidRDefault="00DF1ABC" w:rsidP="00D66498">
      <w:pPr>
        <w:rPr>
          <w:rFonts w:cstheme="minorHAnsi"/>
          <w:noProof/>
          <w:lang w:eastAsia="pl-PL"/>
        </w:rPr>
      </w:pPr>
      <w:r w:rsidRPr="0007741F">
        <w:rPr>
          <w:rFonts w:cstheme="minorHAnsi"/>
          <w:noProof/>
          <w:lang w:eastAsia="pl-PL"/>
        </w:rPr>
        <w:t>Górny i dolny wieniec oraz</w:t>
      </w:r>
      <w:r w:rsidR="00D66498" w:rsidRPr="0007741F">
        <w:rPr>
          <w:rFonts w:cstheme="minorHAnsi"/>
          <w:noProof/>
          <w:lang w:eastAsia="pl-PL"/>
        </w:rPr>
        <w:t xml:space="preserve"> półki gr. 25mm z obrzeżem PCV gr. 3mm,tylna ściana gr. 12 mm, boki i front drzwi gr. 18mm. Drzwi  z zamkiem baskwilowym, z numerowanymi kluczami, półki zakotwiczone na podpórkach </w:t>
      </w:r>
      <w:r w:rsidR="00543ECF">
        <w:rPr>
          <w:rFonts w:cstheme="minorHAnsi"/>
          <w:noProof/>
          <w:lang w:eastAsia="pl-PL"/>
        </w:rPr>
        <w:t xml:space="preserve">z blokadą zapobiegajacą przypadkowemu wypadnięciu. Zawiasy wysokiego gatunku (system hamowania zintegrowany w puszcce zawiasu, co umożliwia delikatne zamykanie) </w:t>
      </w:r>
      <w:r w:rsidR="00543ECF" w:rsidRPr="0007741F">
        <w:rPr>
          <w:rFonts w:cstheme="minorHAnsi"/>
          <w:noProof/>
          <w:lang w:eastAsia="pl-PL"/>
        </w:rPr>
        <w:t>110 st. cichy domyk</w:t>
      </w:r>
      <w:r w:rsidR="00543ECF">
        <w:rPr>
          <w:rFonts w:cstheme="minorHAnsi"/>
          <w:noProof/>
          <w:lang w:eastAsia="pl-PL"/>
        </w:rPr>
        <w:t>.</w:t>
      </w:r>
      <w:r w:rsidR="00D66498" w:rsidRPr="0007741F">
        <w:rPr>
          <w:rFonts w:cstheme="minorHAnsi"/>
          <w:noProof/>
          <w:lang w:eastAsia="pl-PL"/>
        </w:rPr>
        <w:t xml:space="preserve"> Wieniec dolny i górny, korpus, tylna ściana i półki w kolorze Dąb Amber, front drzwi: Biały , metalowe uchwyty białe. Stopki z regulacją poziomowania od wewnątrz.</w:t>
      </w:r>
    </w:p>
    <w:p w14:paraId="5B2DC5EF" w14:textId="77777777" w:rsidR="00D66498" w:rsidRPr="0007741F" w:rsidRDefault="00D66498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lastRenderedPageBreak/>
        <w:t xml:space="preserve">           </w:t>
      </w:r>
      <w:r w:rsidRPr="0007741F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6454377A" wp14:editId="0DE13D75">
            <wp:extent cx="1257300" cy="18573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40FD" w14:textId="75F3B240" w:rsidR="00D66498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5:</w:t>
      </w:r>
      <w:r w:rsidR="00D66498" w:rsidRPr="0007741F">
        <w:rPr>
          <w:rFonts w:cstheme="minorHAnsi"/>
          <w:b/>
        </w:rPr>
        <w:t xml:space="preserve"> Krzesło obrotowe z zagłówkiem – 1 szt. </w:t>
      </w:r>
    </w:p>
    <w:p w14:paraId="123CD140" w14:textId="77777777" w:rsidR="00B20D0E" w:rsidRPr="0007741F" w:rsidRDefault="00774F2D" w:rsidP="00B20D0E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>Konstrukcja oparcia wykonana jako rama z tworzywa sztucznego w kolorze czarnym, tapicerowana siatką w kolorze czarnym.</w:t>
      </w:r>
      <w:r w:rsidR="00B20D0E" w:rsidRPr="0007741F">
        <w:rPr>
          <w:rFonts w:cstheme="minorHAnsi"/>
        </w:rPr>
        <w:t xml:space="preserve"> </w:t>
      </w:r>
      <w:r w:rsidRPr="0007741F">
        <w:rPr>
          <w:rFonts w:cstheme="minorHAnsi"/>
        </w:rPr>
        <w:t>Regulacja wysokości i głębokości podparcia lędźwiowego łatwo dostępna z pozycji siedzącej użytkownika. Oparcie lędźwiowe tapicerowane poduszką poliuretanową.</w:t>
      </w:r>
      <w:r w:rsidR="00B20D0E" w:rsidRPr="0007741F">
        <w:rPr>
          <w:rFonts w:cstheme="minorHAnsi"/>
        </w:rPr>
        <w:t xml:space="preserve"> </w:t>
      </w:r>
      <w:r w:rsidRPr="0007741F">
        <w:rPr>
          <w:rFonts w:cstheme="minorHAnsi"/>
        </w:rPr>
        <w:t>Łącznik oparcia wykonany z metalu wyposażony w osłonę z tworzywa sztucznego w kolorze czarnym.</w:t>
      </w:r>
      <w:r w:rsidR="008767F5" w:rsidRPr="0007741F">
        <w:rPr>
          <w:rFonts w:cstheme="minorHAnsi"/>
        </w:rPr>
        <w:t xml:space="preserve"> </w:t>
      </w:r>
      <w:r w:rsidRPr="0007741F">
        <w:rPr>
          <w:rFonts w:cstheme="minorHAnsi"/>
        </w:rPr>
        <w:t>Siedzisko pokryte pianką trudnopalną</w:t>
      </w:r>
      <w:r w:rsidR="008767F5" w:rsidRPr="0007741F">
        <w:rPr>
          <w:rFonts w:cstheme="minorHAnsi"/>
        </w:rPr>
        <w:t xml:space="preserve"> o podwójnej gęstości. Górna czę</w:t>
      </w:r>
      <w:r w:rsidRPr="0007741F">
        <w:rPr>
          <w:rFonts w:cstheme="minorHAnsi"/>
        </w:rPr>
        <w:t>ść siedziska z pianką o gęstości 40kg/m3 dolna 65kg/m3. Tapicerka o odporności na ścieranie min. 160000 cykli Martindale’a potwierdzonej atestem</w:t>
      </w:r>
      <w:r w:rsidRPr="0007741F">
        <w:rPr>
          <w:rFonts w:cstheme="minorHAnsi"/>
          <w:color w:val="FF0000"/>
        </w:rPr>
        <w:t>.</w:t>
      </w:r>
      <w:r w:rsidRPr="0007741F">
        <w:rPr>
          <w:rFonts w:cstheme="minorHAnsi"/>
        </w:rPr>
        <w:t xml:space="preserve"> Siedzisko z panelem tapicerski</w:t>
      </w:r>
      <w:r w:rsidR="008767F5" w:rsidRPr="0007741F">
        <w:rPr>
          <w:rFonts w:cstheme="minorHAnsi"/>
        </w:rPr>
        <w:t>m</w:t>
      </w:r>
      <w:r w:rsidRPr="0007741F">
        <w:rPr>
          <w:rFonts w:cstheme="minorHAnsi"/>
        </w:rPr>
        <w:t xml:space="preserve"> wielokrotnego montażu i demontażu bez użycia narzędzi pozwalający na łatwą i szybką wymianę siedziska w przypadku zabrudzenia lub uszkodzenia. Panel montowany na specjalne plastikowe zatrzaski.  Moduł nośny siedziska z zatopionymi płaskownikami stalowymi wyposażony w integralny mechanizm regulacji głębokości w zakresie 60mm za pomocą dźwigni zintegrowanej z modułem nośnym. Łatwa regulacja głębokości siedziska za pomocą dźwigni znajdującej się w podstawie siedziska.</w:t>
      </w:r>
      <w:r w:rsidR="00B20D0E" w:rsidRPr="0007741F">
        <w:rPr>
          <w:rFonts w:cstheme="minorHAnsi"/>
        </w:rPr>
        <w:t xml:space="preserve"> </w:t>
      </w:r>
      <w:r w:rsidRPr="0007741F">
        <w:rPr>
          <w:rFonts w:cstheme="minorHAnsi"/>
        </w:rPr>
        <w:t xml:space="preserve">Kształt osłony w jej tylnej części maskujący połączenie belki oparcia z mechanizmem. Krzesło wyposażone w podłokietniki z regulacją wysokości i miękką nakładką regulowaną w zakresie przód – tył. Podstawa krzesła wykonana z poliamidu z dodatkiem włókna szklanego o średnicy 730 zgodnie PNEN 1335-3 (lub równoważna). Zgodność krzesła z normami: PN-EN 1335-1, PN-EN 1335-2, PN-EN 1335-3 (lub równoważne) potwierdzona atestem. Fotel wyposażony w mechanizm synchroniczny z manualną regulacją siły oporu oparcia (samoważący) oraz blokadą ruchu oparcia w minimum 4 pozycjach  i zabezpieczeniem przed uderzeniem oparcia w plecy użytkownika po zwolnieniu blokady. Maksymalny kąt wychylenia oparcia 20 stopni i siedziska 6 stopni. Kółka samohamowne o średnicy min. 65 mm. </w:t>
      </w:r>
    </w:p>
    <w:p w14:paraId="77722D41" w14:textId="77777777" w:rsidR="00AC441A" w:rsidRDefault="00774F2D" w:rsidP="00AC441A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 xml:space="preserve">Wymiary: </w:t>
      </w:r>
    </w:p>
    <w:p w14:paraId="2D9E1A47" w14:textId="77777777" w:rsidR="00AC441A" w:rsidRDefault="00774F2D" w:rsidP="00AC441A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 xml:space="preserve">Wysokość całkowita: 1320mm - 1420 mm; </w:t>
      </w:r>
    </w:p>
    <w:p w14:paraId="07F81AC2" w14:textId="77777777" w:rsidR="00AC441A" w:rsidRDefault="00774F2D" w:rsidP="00AC441A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>Głębokość powierzchni siedziska</w:t>
      </w:r>
      <w:r w:rsidR="00AC441A">
        <w:rPr>
          <w:rFonts w:cstheme="minorHAnsi"/>
        </w:rPr>
        <w:t xml:space="preserve"> 470 mm;</w:t>
      </w:r>
    </w:p>
    <w:p w14:paraId="3E3580C4" w14:textId="77777777" w:rsidR="00AC441A" w:rsidRDefault="00774F2D" w:rsidP="00AC441A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 xml:space="preserve">Szerokość powierzchni siedziska 490 mm; </w:t>
      </w:r>
    </w:p>
    <w:p w14:paraId="26A3834A" w14:textId="77777777" w:rsidR="00AC441A" w:rsidRDefault="00774F2D" w:rsidP="00AC441A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 xml:space="preserve">Wysokość oparcia 590 mm; </w:t>
      </w:r>
    </w:p>
    <w:p w14:paraId="6CF27DE4" w14:textId="387CCBCF" w:rsidR="00B20D0E" w:rsidRPr="0007741F" w:rsidRDefault="00774F2D" w:rsidP="00AC441A">
      <w:pPr>
        <w:spacing w:line="247" w:lineRule="auto"/>
        <w:rPr>
          <w:rFonts w:cstheme="minorHAnsi"/>
        </w:rPr>
      </w:pPr>
      <w:r w:rsidRPr="0007741F">
        <w:rPr>
          <w:rFonts w:cstheme="minorHAnsi"/>
        </w:rPr>
        <w:t>Szerokość oparcia (maksymalna odległość międz</w:t>
      </w:r>
      <w:r w:rsidR="00B20D0E" w:rsidRPr="0007741F">
        <w:rPr>
          <w:rFonts w:cstheme="minorHAnsi"/>
        </w:rPr>
        <w:t>y bocznymi krawędziami) 460 mm;</w:t>
      </w:r>
    </w:p>
    <w:p w14:paraId="4ABF1C96" w14:textId="18ACF51D" w:rsidR="00774F2D" w:rsidRPr="0007741F" w:rsidRDefault="00C1578F" w:rsidP="00AC441A">
      <w:pPr>
        <w:ind w:hanging="154"/>
        <w:rPr>
          <w:rFonts w:cstheme="minorHAnsi"/>
        </w:rPr>
      </w:pPr>
      <w:r w:rsidRPr="0007741F">
        <w:rPr>
          <w:rFonts w:cstheme="minorHAnsi"/>
        </w:rPr>
        <w:t xml:space="preserve"> </w:t>
      </w:r>
      <w:r w:rsidR="00B20D0E" w:rsidRPr="0007741F">
        <w:rPr>
          <w:rFonts w:cstheme="minorHAnsi"/>
        </w:rPr>
        <w:t xml:space="preserve"> </w:t>
      </w:r>
      <w:r w:rsidR="00AC441A">
        <w:rPr>
          <w:rFonts w:cstheme="minorHAnsi"/>
        </w:rPr>
        <w:t xml:space="preserve"> </w:t>
      </w:r>
      <w:r w:rsidR="00774F2D" w:rsidRPr="0007741F">
        <w:rPr>
          <w:rFonts w:cstheme="minorHAnsi"/>
        </w:rPr>
        <w:t xml:space="preserve">Zagłówek tapicerowany w kolorze siedziska, regulowany na wysokość 65 mm </w:t>
      </w:r>
      <w:r w:rsidR="00B20D0E" w:rsidRPr="0007741F">
        <w:rPr>
          <w:rFonts w:cstheme="minorHAnsi"/>
        </w:rPr>
        <w:t>oraz kąt</w:t>
      </w:r>
      <w:r w:rsidR="00AC441A">
        <w:rPr>
          <w:rFonts w:cstheme="minorHAnsi"/>
        </w:rPr>
        <w:t xml:space="preserve"> </w:t>
      </w:r>
      <w:r w:rsidR="00774F2D" w:rsidRPr="0007741F">
        <w:rPr>
          <w:rFonts w:cstheme="minorHAnsi"/>
        </w:rPr>
        <w:t xml:space="preserve">nachylenia min. 42 stopnie. Szerokość zagłówka 290 mm i wysokości części  </w:t>
      </w:r>
      <w:r w:rsidRPr="0007741F">
        <w:rPr>
          <w:rFonts w:cstheme="minorHAnsi"/>
        </w:rPr>
        <w:t>tapicerowanej 1</w:t>
      </w:r>
      <w:r w:rsidR="00B20D0E" w:rsidRPr="0007741F">
        <w:rPr>
          <w:rFonts w:cstheme="minorHAnsi"/>
        </w:rPr>
        <w:t>70</w:t>
      </w:r>
      <w:r w:rsidR="00774F2D" w:rsidRPr="0007741F">
        <w:rPr>
          <w:rFonts w:cstheme="minorHAnsi"/>
        </w:rPr>
        <w:t xml:space="preserve">mm. </w:t>
      </w:r>
    </w:p>
    <w:p w14:paraId="20B890BE" w14:textId="77777777" w:rsidR="00774F2D" w:rsidRPr="0007741F" w:rsidRDefault="00774F2D" w:rsidP="00C1578F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Wytrzymałość konstrukcji do 150 kg potwierdzona świadectwem wytrzymałościowym, wystawionym przez niezależną jednostkę certyfikującą to jest taką, która prowadzi działalność w zakresie prowadzenia badań i certyfikacji wytrzymałości krzeseł. </w:t>
      </w:r>
    </w:p>
    <w:p w14:paraId="6395923A" w14:textId="77777777" w:rsidR="00774F2D" w:rsidRPr="0007741F" w:rsidRDefault="00774F2D" w:rsidP="00C1578F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Protokół oceny ergonomicznej krzesła wystawiony przez niezależną jednostkę certyfikującą to jest taką, która prowadzi działalność w zakresie prowadzenia badań i certyfikacji ergonomii krzeseł. </w:t>
      </w:r>
    </w:p>
    <w:p w14:paraId="7C17A6AA" w14:textId="77777777" w:rsidR="00774F2D" w:rsidRPr="0007741F" w:rsidRDefault="00774F2D" w:rsidP="00774F2D">
      <w:pPr>
        <w:spacing w:line="256" w:lineRule="auto"/>
        <w:rPr>
          <w:rFonts w:cstheme="minorHAnsi"/>
        </w:rPr>
      </w:pPr>
      <w:r w:rsidRPr="0007741F">
        <w:rPr>
          <w:rFonts w:cstheme="minorHAnsi"/>
          <w:b/>
        </w:rPr>
        <w:t xml:space="preserve">Wymogi dotyczące tapicerki krzesła: </w:t>
      </w:r>
    </w:p>
    <w:p w14:paraId="3261C1AB" w14:textId="77777777" w:rsidR="00774F2D" w:rsidRPr="0007741F" w:rsidRDefault="00774F2D" w:rsidP="00774F2D">
      <w:pPr>
        <w:spacing w:line="256" w:lineRule="auto"/>
        <w:rPr>
          <w:rFonts w:cstheme="minorHAnsi"/>
        </w:rPr>
      </w:pPr>
      <w:r w:rsidRPr="0007741F">
        <w:rPr>
          <w:rFonts w:cstheme="minorHAnsi"/>
        </w:rPr>
        <w:t xml:space="preserve">Skład: 100% PES (POLIESTER). </w:t>
      </w:r>
    </w:p>
    <w:p w14:paraId="6B4F84FA" w14:textId="77777777" w:rsidR="00774F2D" w:rsidRPr="0007741F" w:rsidRDefault="00774F2D" w:rsidP="00774F2D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Odporność na ścieranie: 160 000 cykli Martindale wg PN-EN ISO 12947-2 (lub równoważna)  </w:t>
      </w:r>
    </w:p>
    <w:p w14:paraId="64AD4C13" w14:textId="77777777" w:rsidR="00774F2D" w:rsidRPr="0007741F" w:rsidRDefault="00774F2D" w:rsidP="00774F2D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>potwierdzona atestem</w:t>
      </w:r>
      <w:r w:rsidRPr="0007741F">
        <w:rPr>
          <w:rFonts w:cstheme="minorHAnsi"/>
          <w:color w:val="FF0000"/>
        </w:rPr>
        <w:t>.</w:t>
      </w:r>
      <w:r w:rsidRPr="0007741F">
        <w:rPr>
          <w:rFonts w:cstheme="minorHAnsi"/>
        </w:rPr>
        <w:t xml:space="preserve"> </w:t>
      </w:r>
    </w:p>
    <w:p w14:paraId="674C6C69" w14:textId="77777777" w:rsidR="00774F2D" w:rsidRPr="0007741F" w:rsidRDefault="00774F2D" w:rsidP="00774F2D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Gramatura: 366 +/-15 g/m2. </w:t>
      </w:r>
    </w:p>
    <w:p w14:paraId="79E7ED7B" w14:textId="77777777" w:rsidR="00774F2D" w:rsidRPr="0007741F" w:rsidRDefault="00774F2D" w:rsidP="00774F2D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Pilling: 4-5 wg PN-EN ISO 12945-2 (lub równoważna) potwierdzony atestem. </w:t>
      </w:r>
    </w:p>
    <w:p w14:paraId="518E72C1" w14:textId="77777777" w:rsidR="00774F2D" w:rsidRPr="0007741F" w:rsidRDefault="00774F2D" w:rsidP="00774F2D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>Atest higieniczny.</w:t>
      </w:r>
      <w:r w:rsidRPr="0007741F">
        <w:rPr>
          <w:rFonts w:cstheme="minorHAnsi"/>
          <w:color w:val="FF0000"/>
        </w:rPr>
        <w:t xml:space="preserve"> </w:t>
      </w:r>
    </w:p>
    <w:p w14:paraId="60D545AE" w14:textId="77777777" w:rsidR="00774F2D" w:rsidRPr="0007741F" w:rsidRDefault="00774F2D" w:rsidP="0057242A">
      <w:pPr>
        <w:spacing w:line="247" w:lineRule="auto"/>
        <w:jc w:val="both"/>
        <w:rPr>
          <w:rFonts w:cstheme="minorHAnsi"/>
          <w:b/>
        </w:rPr>
      </w:pPr>
      <w:r w:rsidRPr="0007741F">
        <w:rPr>
          <w:rFonts w:cstheme="minorHAnsi"/>
        </w:rPr>
        <w:lastRenderedPageBreak/>
        <w:t xml:space="preserve">Trudnopalność potwierdzona atestem. </w:t>
      </w:r>
      <w:r w:rsidR="00B20D0E" w:rsidRPr="0007741F">
        <w:rPr>
          <w:rFonts w:cstheme="minorHAnsi"/>
          <w:b/>
        </w:rPr>
        <w:t>Tapicerka w kolorze zielonym.</w:t>
      </w:r>
    </w:p>
    <w:p w14:paraId="70DF0FCE" w14:textId="77777777" w:rsidR="0057242A" w:rsidRPr="0007741F" w:rsidRDefault="0057242A" w:rsidP="0057242A">
      <w:pPr>
        <w:spacing w:line="247" w:lineRule="auto"/>
        <w:jc w:val="both"/>
        <w:rPr>
          <w:rFonts w:cstheme="minorHAnsi"/>
          <w:i/>
        </w:rPr>
      </w:pPr>
      <w:r w:rsidRPr="0007741F">
        <w:rPr>
          <w:rFonts w:cstheme="minorHAnsi"/>
          <w:i/>
        </w:rPr>
        <w:t>Poglądowe zdjęcie:</w:t>
      </w:r>
    </w:p>
    <w:p w14:paraId="386E4BBF" w14:textId="77777777" w:rsidR="00F154CE" w:rsidRPr="0007741F" w:rsidRDefault="00F154CE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 xml:space="preserve">                           </w:t>
      </w:r>
      <w:r w:rsidRPr="0007741F">
        <w:rPr>
          <w:rFonts w:cstheme="minorHAnsi"/>
          <w:noProof/>
          <w:lang w:eastAsia="pl-PL"/>
        </w:rPr>
        <w:drawing>
          <wp:inline distT="0" distB="0" distL="0" distR="0" wp14:anchorId="14FF67D4" wp14:editId="253EFDF1">
            <wp:extent cx="1047750" cy="1628775"/>
            <wp:effectExtent l="0" t="0" r="0" b="9525"/>
            <wp:docPr id="1" name="Obraz 1" descr="http://www.bakun.eu/sites/default/files/116_1536x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kun.eu/sites/default/files/116_1536x2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A63D" w14:textId="40F312B8" w:rsidR="00F154CE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  <w:b/>
        </w:rPr>
        <w:t>Pozycja 6:</w:t>
      </w:r>
      <w:r w:rsidR="00F154CE" w:rsidRPr="0007741F">
        <w:rPr>
          <w:rFonts w:cstheme="minorHAnsi"/>
          <w:b/>
        </w:rPr>
        <w:t xml:space="preserve"> Stół konferencyjny (</w:t>
      </w:r>
      <w:r w:rsidR="00C1578F" w:rsidRPr="0007741F">
        <w:rPr>
          <w:rFonts w:cstheme="minorHAnsi"/>
        </w:rPr>
        <w:t>3600x1100x735</w:t>
      </w:r>
      <w:r w:rsidR="00F154CE" w:rsidRPr="0007741F">
        <w:rPr>
          <w:rFonts w:cstheme="minorHAnsi"/>
        </w:rPr>
        <w:t>h) – 1 szt.</w:t>
      </w:r>
    </w:p>
    <w:p w14:paraId="4F6279C8" w14:textId="12C19511" w:rsidR="00C1578F" w:rsidRPr="0007741F" w:rsidRDefault="00F154CE" w:rsidP="00F154CE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Nogi stołu typu  o przekroju prostokąta o wymiarach 70x30 mm wykonana z blachy o gr. 2mm w kształcie odwróconej litery „U”. Całość połączona dwoma trawersami poprzecznymi wykonanymi z profilu o przekroju prostokąta o wymiarach 25x40 mm, wykonanymi z blachy o grubości do 2 mm. skręcane za pośrednictwem śrub z gwintem metrycznym. Konstrukcja trawersów zapewnia dys</w:t>
      </w:r>
      <w:r w:rsidR="00C1578F" w:rsidRPr="0007741F">
        <w:rPr>
          <w:rFonts w:cstheme="minorHAnsi"/>
        </w:rPr>
        <w:t>tans 10 mm pomiędzy blatem stołu</w:t>
      </w:r>
      <w:r w:rsidRPr="0007741F">
        <w:rPr>
          <w:rFonts w:cstheme="minorHAnsi"/>
        </w:rPr>
        <w:t xml:space="preserve"> a stelażem tzw. „</w:t>
      </w:r>
      <w:r w:rsidR="00C1578F" w:rsidRPr="0007741F">
        <w:rPr>
          <w:rFonts w:cstheme="minorHAnsi"/>
        </w:rPr>
        <w:t xml:space="preserve">blat pływający”. W nogach </w:t>
      </w:r>
      <w:r w:rsidRPr="0007741F">
        <w:rPr>
          <w:rFonts w:cstheme="minorHAnsi"/>
        </w:rPr>
        <w:t xml:space="preserve"> wspawane ceowniki służące połączeniu trawersów z nogami. W dolnej części nogi wbita plastikowa stopka której kołnierz nachodzi</w:t>
      </w:r>
      <w:r w:rsidR="00C1578F" w:rsidRPr="0007741F">
        <w:rPr>
          <w:rFonts w:cstheme="minorHAnsi"/>
        </w:rPr>
        <w:t xml:space="preserve"> od spodu na profil nogi. Stół</w:t>
      </w:r>
      <w:r w:rsidRPr="0007741F">
        <w:rPr>
          <w:rFonts w:cstheme="minorHAnsi"/>
        </w:rPr>
        <w:t xml:space="preserve"> posiadają możliwość poziomowania do 1</w:t>
      </w:r>
      <w:r w:rsidR="00C1578F" w:rsidRPr="0007741F">
        <w:rPr>
          <w:rFonts w:cstheme="minorHAnsi"/>
        </w:rPr>
        <w:t>5mm.</w:t>
      </w:r>
    </w:p>
    <w:p w14:paraId="0FE6BECF" w14:textId="77777777" w:rsidR="00F154CE" w:rsidRPr="0007741F" w:rsidRDefault="00F154CE" w:rsidP="00F154CE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Blat gr. 25mm z obrzeżem PCV gr. 3mm. Blat skręcany do stelaża za pomocą śrub metrycznych M6 w gniazda stalowe zamocowane w blacie, co pozwala na wielokrotny demontaż elementów.</w:t>
      </w:r>
    </w:p>
    <w:p w14:paraId="2232B3D0" w14:textId="3A3829E2" w:rsidR="00F154CE" w:rsidRPr="0007741F" w:rsidRDefault="00F154CE" w:rsidP="00F154CE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Kolorystyka: blat w kolorze Dąb Amber, stelaż w kolorze białym.</w:t>
      </w:r>
      <w:r w:rsidR="003118E7" w:rsidRPr="0007741F">
        <w:rPr>
          <w:rFonts w:cstheme="minorHAnsi"/>
        </w:rPr>
        <w:t xml:space="preserve"> W blacie w prawym rogu zmontowana metalowa przelotka na kable fi 80.</w:t>
      </w:r>
    </w:p>
    <w:p w14:paraId="0E28F746" w14:textId="77777777" w:rsidR="00BE0270" w:rsidRPr="0007741F" w:rsidRDefault="00BE0270" w:rsidP="00F154CE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4A3018F" w14:textId="77777777" w:rsidR="00BE0270" w:rsidRPr="0007741F" w:rsidRDefault="00BE0270" w:rsidP="00F154CE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07741F">
        <w:rPr>
          <w:rFonts w:cstheme="minorHAnsi"/>
          <w:i/>
        </w:rPr>
        <w:t>Poglądowe zdjęcie:</w:t>
      </w:r>
    </w:p>
    <w:p w14:paraId="0C7FAF95" w14:textId="77777777" w:rsidR="00F154CE" w:rsidRPr="0007741F" w:rsidRDefault="00BE0270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  <w:noProof/>
          <w:lang w:eastAsia="pl-PL"/>
        </w:rPr>
        <w:drawing>
          <wp:inline distT="0" distB="0" distL="0" distR="0" wp14:anchorId="7CA0DCCA" wp14:editId="42433435">
            <wp:extent cx="3009900" cy="1543050"/>
            <wp:effectExtent l="0" t="0" r="0" b="0"/>
            <wp:docPr id="2" name="Obraz 2" descr="C:\Users\Bosto\Desktop\stół 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to\Desktop\stół 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986F" w14:textId="77777777" w:rsidR="002607AD" w:rsidRPr="0007741F" w:rsidRDefault="002607AD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32CEC82D" w14:textId="77777777" w:rsidR="00AC441A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7:</w:t>
      </w:r>
      <w:r w:rsidR="002607AD" w:rsidRPr="0007741F">
        <w:rPr>
          <w:rFonts w:cstheme="minorHAnsi"/>
          <w:b/>
        </w:rPr>
        <w:t xml:space="preserve"> Krzesło konferencyjne – 16 szt.</w:t>
      </w:r>
    </w:p>
    <w:p w14:paraId="589042BF" w14:textId="3686E4A3" w:rsidR="000C59EF" w:rsidRPr="00AC441A" w:rsidRDefault="000C59E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</w:rPr>
        <w:t>Krzesło na stelażu metalowym</w:t>
      </w:r>
      <w:r w:rsidR="00516149" w:rsidRPr="0007741F">
        <w:rPr>
          <w:rFonts w:cstheme="minorHAnsi"/>
        </w:rPr>
        <w:t xml:space="preserve"> z 4 nogami, siedzisko tapicerowane </w:t>
      </w:r>
      <w:r w:rsidR="00904523" w:rsidRPr="0007741F">
        <w:rPr>
          <w:rFonts w:cstheme="minorHAnsi"/>
        </w:rPr>
        <w:t>oraz oparcie dwustronnie</w:t>
      </w:r>
      <w:r w:rsidR="00AC441A">
        <w:rPr>
          <w:rFonts w:cstheme="minorHAnsi"/>
        </w:rPr>
        <w:t xml:space="preserve"> </w:t>
      </w:r>
      <w:r w:rsidR="00904523" w:rsidRPr="0007741F">
        <w:rPr>
          <w:rFonts w:cstheme="minorHAnsi"/>
        </w:rPr>
        <w:t>tapicerowane.</w:t>
      </w:r>
    </w:p>
    <w:p w14:paraId="315D7E9E" w14:textId="78E3F8B8" w:rsidR="00904523" w:rsidRPr="0007741F" w:rsidRDefault="00904523" w:rsidP="00904523">
      <w:pPr>
        <w:spacing w:line="256" w:lineRule="auto"/>
        <w:rPr>
          <w:rFonts w:cstheme="minorHAnsi"/>
        </w:rPr>
      </w:pPr>
      <w:r w:rsidRPr="0007741F">
        <w:rPr>
          <w:rFonts w:cstheme="minorHAnsi"/>
          <w:b/>
        </w:rPr>
        <w:t xml:space="preserve">Wymogi dotyczące tapicerki krzesła: </w:t>
      </w:r>
    </w:p>
    <w:p w14:paraId="6ACF3615" w14:textId="112FA8A6" w:rsidR="00904523" w:rsidRPr="0007741F" w:rsidRDefault="00904523" w:rsidP="00904523">
      <w:pPr>
        <w:spacing w:line="256" w:lineRule="auto"/>
        <w:rPr>
          <w:rFonts w:cstheme="minorHAnsi"/>
        </w:rPr>
      </w:pPr>
      <w:r w:rsidRPr="0007741F">
        <w:rPr>
          <w:rFonts w:cstheme="minorHAnsi"/>
        </w:rPr>
        <w:t xml:space="preserve">Skład: 100% PES (POLIESTER). </w:t>
      </w:r>
    </w:p>
    <w:p w14:paraId="00B03203" w14:textId="4337A75F" w:rsidR="00AC441A" w:rsidRDefault="00904523" w:rsidP="00904523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>Odporność na ścieranie: 160 000 cykli Martindale wg PN-EN ISO 12947-2 (lub równoważna)  potwierdzona atestem</w:t>
      </w:r>
      <w:r w:rsidRPr="0007741F">
        <w:rPr>
          <w:rFonts w:cstheme="minorHAnsi"/>
          <w:color w:val="FF0000"/>
        </w:rPr>
        <w:t>.</w:t>
      </w:r>
      <w:r w:rsidRPr="0007741F">
        <w:rPr>
          <w:rFonts w:cstheme="minorHAnsi"/>
        </w:rPr>
        <w:t xml:space="preserve"> </w:t>
      </w:r>
    </w:p>
    <w:p w14:paraId="6ABE7701" w14:textId="7213E7CA" w:rsidR="00904523" w:rsidRPr="0007741F" w:rsidRDefault="00904523" w:rsidP="00904523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Gramatura: 366 +/-15 g/m2. </w:t>
      </w:r>
    </w:p>
    <w:p w14:paraId="27E85D5F" w14:textId="34AEA9BF" w:rsidR="00904523" w:rsidRPr="0007741F" w:rsidRDefault="00904523" w:rsidP="00904523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 xml:space="preserve">Pilling: 4-5 wg PN-EN ISO 12945-2 (lub równoważna) potwierdzony atestem. </w:t>
      </w:r>
    </w:p>
    <w:p w14:paraId="1891D148" w14:textId="77777777" w:rsidR="00AC441A" w:rsidRDefault="00904523" w:rsidP="00AC441A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>Atest higieniczny.</w:t>
      </w:r>
      <w:r w:rsidRPr="0007741F">
        <w:rPr>
          <w:rFonts w:cstheme="minorHAnsi"/>
          <w:color w:val="FF0000"/>
        </w:rPr>
        <w:t xml:space="preserve"> </w:t>
      </w:r>
    </w:p>
    <w:p w14:paraId="3C190AD8" w14:textId="50E57F2D" w:rsidR="00904523" w:rsidRPr="0007741F" w:rsidRDefault="00904523" w:rsidP="00AC441A">
      <w:pPr>
        <w:spacing w:line="247" w:lineRule="auto"/>
        <w:jc w:val="both"/>
        <w:rPr>
          <w:rFonts w:cstheme="minorHAnsi"/>
        </w:rPr>
      </w:pPr>
      <w:r w:rsidRPr="0007741F">
        <w:rPr>
          <w:rFonts w:cstheme="minorHAnsi"/>
        </w:rPr>
        <w:t>Trudnopalność potwierdzona atestem</w:t>
      </w:r>
      <w:r w:rsidR="00AC441A">
        <w:rPr>
          <w:rFonts w:cstheme="minorHAnsi"/>
        </w:rPr>
        <w:t>.</w:t>
      </w:r>
    </w:p>
    <w:p w14:paraId="27C1E014" w14:textId="641C3C41" w:rsidR="00904523" w:rsidRPr="0007741F" w:rsidRDefault="00904523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Stelaż w kolorze białym, tapicerka w kolorze zielonym.</w:t>
      </w:r>
    </w:p>
    <w:p w14:paraId="53BE3069" w14:textId="77777777" w:rsidR="00904523" w:rsidRPr="0007741F" w:rsidRDefault="00904523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254217B" w14:textId="77777777" w:rsidR="002607AD" w:rsidRPr="0007741F" w:rsidRDefault="00DF37A2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noProof/>
          <w:lang w:eastAsia="pl-PL"/>
        </w:rPr>
        <w:lastRenderedPageBreak/>
        <w:t xml:space="preserve">                               </w:t>
      </w:r>
      <w:r w:rsidR="00904523" w:rsidRPr="0007741F">
        <w:rPr>
          <w:rFonts w:cstheme="minorHAnsi"/>
          <w:noProof/>
          <w:lang w:eastAsia="pl-PL"/>
        </w:rPr>
        <w:drawing>
          <wp:inline distT="0" distB="0" distL="0" distR="0" wp14:anchorId="2736B4CA" wp14:editId="78C2738F">
            <wp:extent cx="2095500" cy="1504950"/>
            <wp:effectExtent l="0" t="0" r="0" b="0"/>
            <wp:docPr id="13" name="Obraz 13" descr="http://www.bejot.eu/getattachment/Produkty/Systemy-konferencyjne/ZIP-ZP-215/ZP-215.png.aspx?width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jot.eu/getattachment/Produkty/Systemy-konferencyjne/ZIP-ZP-215/ZP-215.png.aspx?width=48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" r="24375" b="12606"/>
                    <a:stretch/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556C2" w14:textId="77777777" w:rsidR="000D3F09" w:rsidRPr="0007741F" w:rsidRDefault="000D3F09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6C2E199B" w14:textId="21B89EA5" w:rsidR="000D3F09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  <w:b/>
        </w:rPr>
        <w:t>Pozycja 8:</w:t>
      </w:r>
      <w:r w:rsidR="000D3F09" w:rsidRPr="0007741F">
        <w:rPr>
          <w:rFonts w:cstheme="minorHAnsi"/>
          <w:b/>
        </w:rPr>
        <w:t xml:space="preserve"> Sofa 3-osobowa (</w:t>
      </w:r>
      <w:r w:rsidR="000D3F09" w:rsidRPr="0007741F">
        <w:rPr>
          <w:rFonts w:cstheme="minorHAnsi"/>
        </w:rPr>
        <w:t>1940x790x695h) – 1 szt.</w:t>
      </w:r>
    </w:p>
    <w:p w14:paraId="3F9933F0" w14:textId="77777777" w:rsidR="00DF37A2" w:rsidRPr="0007741F" w:rsidRDefault="00DF37A2" w:rsidP="00DF37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741F">
        <w:rPr>
          <w:rFonts w:asciiTheme="minorHAnsi" w:hAnsiTheme="minorHAnsi" w:cstheme="minorHAnsi"/>
          <w:sz w:val="22"/>
          <w:szCs w:val="22"/>
        </w:rPr>
        <w:t>Sofa trzyosobowa z podłokietnikami na nóżkach metalowych okrągłych malowanych proszkowo o wysokości 120 mm fi25mm. Nóżki w kolorze białym.</w:t>
      </w:r>
    </w:p>
    <w:p w14:paraId="736A55ED" w14:textId="77777777" w:rsidR="00DF37A2" w:rsidRPr="0007741F" w:rsidRDefault="00DF37A2" w:rsidP="00DF37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741F">
        <w:rPr>
          <w:rFonts w:asciiTheme="minorHAnsi" w:hAnsiTheme="minorHAnsi" w:cstheme="minorHAnsi"/>
          <w:sz w:val="22"/>
          <w:szCs w:val="22"/>
        </w:rPr>
        <w:t xml:space="preserve">Tapicerka z wysokogatunkowej eko-skóry </w:t>
      </w:r>
      <w:r w:rsidR="008E1A5D" w:rsidRPr="0007741F">
        <w:rPr>
          <w:rFonts w:asciiTheme="minorHAnsi" w:hAnsiTheme="minorHAnsi" w:cstheme="minorHAnsi"/>
          <w:sz w:val="22"/>
          <w:szCs w:val="22"/>
        </w:rPr>
        <w:t>np. typ Valencia, min. odporność na ścieranie 300 tys. cykli Marindale. Tapicerka w kolorz</w:t>
      </w:r>
      <w:r w:rsidR="00E14DE2" w:rsidRPr="0007741F">
        <w:rPr>
          <w:rFonts w:asciiTheme="minorHAnsi" w:hAnsiTheme="minorHAnsi" w:cstheme="minorHAnsi"/>
          <w:sz w:val="22"/>
          <w:szCs w:val="22"/>
        </w:rPr>
        <w:t>e</w:t>
      </w:r>
      <w:r w:rsidR="008E1A5D" w:rsidRPr="0007741F">
        <w:rPr>
          <w:rFonts w:asciiTheme="minorHAnsi" w:hAnsiTheme="minorHAnsi" w:cstheme="minorHAnsi"/>
          <w:sz w:val="22"/>
          <w:szCs w:val="22"/>
        </w:rPr>
        <w:t xml:space="preserve"> pomarańczowym.</w:t>
      </w:r>
    </w:p>
    <w:p w14:paraId="516F59D6" w14:textId="77777777" w:rsidR="000D3F09" w:rsidRPr="0007741F" w:rsidRDefault="00DF37A2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 xml:space="preserve">                         </w:t>
      </w:r>
      <w:r w:rsidR="00CE5ED1" w:rsidRPr="0007741F">
        <w:rPr>
          <w:rFonts w:cstheme="minorHAnsi"/>
          <w:b/>
          <w:noProof/>
          <w:lang w:eastAsia="pl-PL"/>
        </w:rPr>
        <w:drawing>
          <wp:inline distT="0" distB="0" distL="0" distR="0" wp14:anchorId="56D82E68" wp14:editId="3E79368E">
            <wp:extent cx="2437765" cy="1323975"/>
            <wp:effectExtent l="0" t="0" r="635" b="9525"/>
            <wp:docPr id="8" name="Obraz 8" descr="C:\Users\Bosto\Desktop\So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to\Desktop\Sof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04" cy="13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4095" w14:textId="603B3E8B" w:rsidR="008E1A5D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  <w:b/>
        </w:rPr>
        <w:t>Pozycja 9:</w:t>
      </w:r>
      <w:r w:rsidR="008E1A5D" w:rsidRPr="0007741F">
        <w:rPr>
          <w:rFonts w:cstheme="minorHAnsi"/>
          <w:b/>
        </w:rPr>
        <w:t xml:space="preserve"> Fotel 1-osobowy (</w:t>
      </w:r>
      <w:r w:rsidR="008E1A5D" w:rsidRPr="0007741F">
        <w:rPr>
          <w:rFonts w:cstheme="minorHAnsi"/>
        </w:rPr>
        <w:t>890x790x695h) – 2 szt.</w:t>
      </w:r>
    </w:p>
    <w:p w14:paraId="317865CD" w14:textId="77777777" w:rsidR="008E1A5D" w:rsidRPr="0007741F" w:rsidRDefault="008E1A5D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Fotele z tej samej kolekcji co sofa 3-osobowa, o tych samych parametrach użytkowych i wizualnych.</w:t>
      </w:r>
    </w:p>
    <w:p w14:paraId="72E642DC" w14:textId="77777777" w:rsidR="008E1A5D" w:rsidRPr="0007741F" w:rsidRDefault="008E1A5D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Tapicerka identyczna jak w sofie 3-osobowej pod względem jakości i kolorystyki.</w:t>
      </w:r>
    </w:p>
    <w:p w14:paraId="069FE684" w14:textId="77777777" w:rsidR="009F3DF6" w:rsidRPr="0007741F" w:rsidRDefault="009F3DF6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 xml:space="preserve">                                  </w:t>
      </w:r>
      <w:r w:rsidRPr="0007741F">
        <w:rPr>
          <w:rFonts w:cstheme="minorHAnsi"/>
          <w:b/>
          <w:noProof/>
          <w:lang w:eastAsia="pl-PL"/>
        </w:rPr>
        <w:drawing>
          <wp:inline distT="0" distB="0" distL="0" distR="0" wp14:anchorId="4B2EB935" wp14:editId="5A83F501">
            <wp:extent cx="1905000" cy="1504950"/>
            <wp:effectExtent l="0" t="0" r="0" b="0"/>
            <wp:docPr id="15" name="Obraz 15" descr="C:\Users\Bosto\Desktop\Fo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sto\Desktop\Fote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FB58" w14:textId="70480450" w:rsidR="000E74AF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10:</w:t>
      </w:r>
      <w:r w:rsidR="000E74AF" w:rsidRPr="0007741F">
        <w:rPr>
          <w:rFonts w:cstheme="minorHAnsi"/>
          <w:b/>
        </w:rPr>
        <w:t xml:space="preserve"> Stolik okolicznościowy (1000x600x460h) – 1 szt.</w:t>
      </w:r>
    </w:p>
    <w:p w14:paraId="7DA166CB" w14:textId="6F11AC2D" w:rsidR="000E74AF" w:rsidRPr="0007741F" w:rsidRDefault="000E74AF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Stolik na stelażu metalowym</w:t>
      </w:r>
      <w:r w:rsidR="001947C1" w:rsidRPr="0007741F">
        <w:rPr>
          <w:rFonts w:cstheme="minorHAnsi"/>
        </w:rPr>
        <w:t xml:space="preserve"> zespawanym w całości</w:t>
      </w:r>
      <w:r w:rsidRPr="0007741F">
        <w:rPr>
          <w:rFonts w:cstheme="minorHAnsi"/>
        </w:rPr>
        <w:t>, nogi kwadratowe o przekroju 50x50mm.</w:t>
      </w:r>
    </w:p>
    <w:p w14:paraId="33F174A1" w14:textId="4D78D334" w:rsidR="000E74AF" w:rsidRPr="0007741F" w:rsidRDefault="000E74AF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Stelaż w kolorze białym, blat gr. 25mm z obrzeżem PCV 2mm w kolorze białym.</w:t>
      </w:r>
    </w:p>
    <w:p w14:paraId="51141A21" w14:textId="72147768" w:rsidR="000E74AF" w:rsidRPr="0007741F" w:rsidRDefault="000E74AF" w:rsidP="00653787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07741F">
        <w:rPr>
          <w:rFonts w:cstheme="minorHAnsi"/>
          <w:i/>
        </w:rPr>
        <w:t>Poglądowe zdjęcie:</w:t>
      </w:r>
    </w:p>
    <w:p w14:paraId="0B3B556F" w14:textId="77777777" w:rsidR="000E74AF" w:rsidRPr="0007741F" w:rsidRDefault="001947C1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 xml:space="preserve">                               </w:t>
      </w:r>
      <w:r w:rsidRPr="0007741F">
        <w:rPr>
          <w:rFonts w:cstheme="minorHAnsi"/>
          <w:b/>
          <w:noProof/>
          <w:lang w:eastAsia="pl-PL"/>
        </w:rPr>
        <w:drawing>
          <wp:inline distT="0" distB="0" distL="0" distR="0" wp14:anchorId="135AFD89" wp14:editId="24BD1FE7">
            <wp:extent cx="1714500" cy="1485900"/>
            <wp:effectExtent l="0" t="0" r="0" b="0"/>
            <wp:docPr id="16" name="Obraz 16" descr="C:\Users\Bosto\Desktop\Wuteh\Aktualna oferta meble biurowe 01.09.2014\Zdjęcia mebli\Zdjęcia poszczególnych mebli\STOŁY\SK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sto\Desktop\Wuteh\Aktualna oferta meble biurowe 01.09.2014\Zdjęcia mebli\Zdjęcia poszczególnych mebli\STOŁY\SK-5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36F2" w14:textId="77777777" w:rsidR="00CE284A" w:rsidRPr="0007741F" w:rsidRDefault="00CE284A" w:rsidP="00DF1ABC">
      <w:pPr>
        <w:rPr>
          <w:rFonts w:cstheme="minorHAnsi"/>
          <w:b/>
        </w:rPr>
      </w:pPr>
    </w:p>
    <w:p w14:paraId="5D1BEB8E" w14:textId="77777777" w:rsidR="00097EE7" w:rsidRDefault="0007741F" w:rsidP="00DF1ABC">
      <w:pPr>
        <w:rPr>
          <w:rFonts w:cstheme="minorHAnsi"/>
        </w:rPr>
      </w:pPr>
      <w:r w:rsidRPr="0007741F">
        <w:rPr>
          <w:rFonts w:cstheme="minorHAnsi"/>
          <w:b/>
        </w:rPr>
        <w:t xml:space="preserve">Pozycja 11: </w:t>
      </w:r>
      <w:r w:rsidR="00DF1ABC" w:rsidRPr="0007741F">
        <w:rPr>
          <w:rFonts w:cstheme="minorHAnsi"/>
          <w:b/>
          <w:color w:val="000000" w:themeColor="text1"/>
        </w:rPr>
        <w:t>Szafa aktowa (800x420x1890h) – 2 szt.</w:t>
      </w:r>
    </w:p>
    <w:p w14:paraId="4B45C09D" w14:textId="0095D116" w:rsidR="00DF1ABC" w:rsidRPr="0007741F" w:rsidRDefault="00DF1ABC" w:rsidP="00DF1ABC">
      <w:pPr>
        <w:rPr>
          <w:rFonts w:cstheme="minorHAnsi"/>
        </w:rPr>
      </w:pPr>
      <w:r w:rsidRPr="0007741F">
        <w:rPr>
          <w:rFonts w:cstheme="minorHAnsi"/>
          <w:noProof/>
          <w:lang w:eastAsia="pl-PL"/>
        </w:rPr>
        <w:t xml:space="preserve">Górny i dolny wieniec oraz półki gr. 25mm z obrzeżem PCV gr. 3mm,tylna ściana gr. 12 mm, boki i front drzwi gr. 18mm. Drzwi  z zamkiem baskwilowym, z numerowanymi kluczami, półki zakotwiczone na podpórkach </w:t>
      </w:r>
      <w:r w:rsidR="00543ECF">
        <w:rPr>
          <w:rFonts w:cstheme="minorHAnsi"/>
          <w:noProof/>
          <w:lang w:eastAsia="pl-PL"/>
        </w:rPr>
        <w:t xml:space="preserve">z blokadą zapobiegajacą przypadkowemu wypadnięciu. Zawiasy wysokiego gatunku (system hamowania </w:t>
      </w:r>
      <w:r w:rsidR="00543ECF">
        <w:rPr>
          <w:rFonts w:cstheme="minorHAnsi"/>
          <w:noProof/>
          <w:lang w:eastAsia="pl-PL"/>
        </w:rPr>
        <w:lastRenderedPageBreak/>
        <w:t xml:space="preserve">zintegrowany w puszcce zawiasu, co umożliwia delikatne zamykanie) </w:t>
      </w:r>
      <w:r w:rsidRPr="0007741F">
        <w:rPr>
          <w:rFonts w:cstheme="minorHAnsi"/>
          <w:noProof/>
          <w:lang w:eastAsia="pl-PL"/>
        </w:rPr>
        <w:t>110 st. cichy domyk. Wieniec dolny i górny, korpus, tylna ściana i półki w kolorze Dąb Amber, front drzwi: Biały , metalowe uchwyty białe. Stopki z regulacją poziomowania od wewnątrz.</w:t>
      </w:r>
    </w:p>
    <w:p w14:paraId="4DFB1602" w14:textId="77777777" w:rsidR="00DF1ABC" w:rsidRPr="0007741F" w:rsidRDefault="00DF1ABC" w:rsidP="00DF1AB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 xml:space="preserve">           </w:t>
      </w:r>
      <w:r w:rsidRPr="0007741F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067D9E10" wp14:editId="1C2587AF">
            <wp:extent cx="1257300" cy="18573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35CD" w14:textId="65E5A201" w:rsidR="001947C1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 xml:space="preserve">Pozycja 12: </w:t>
      </w:r>
      <w:r w:rsidR="00DF1ABC" w:rsidRPr="0007741F">
        <w:rPr>
          <w:rFonts w:cstheme="minorHAnsi"/>
          <w:b/>
        </w:rPr>
        <w:t>Szafa aktowa, drzwi przesuwne z zamkiem (1200x420x1890h) – 2 szt.</w:t>
      </w:r>
    </w:p>
    <w:p w14:paraId="6884C29A" w14:textId="21459A0D" w:rsidR="00E14DE2" w:rsidRPr="00097EE7" w:rsidRDefault="00E14DE2" w:rsidP="00097EE7">
      <w:pPr>
        <w:jc w:val="both"/>
        <w:rPr>
          <w:rFonts w:cstheme="minorHAnsi"/>
          <w:noProof/>
          <w:lang w:eastAsia="pl-PL"/>
        </w:rPr>
      </w:pPr>
      <w:r w:rsidRPr="00097EE7">
        <w:rPr>
          <w:rFonts w:cstheme="minorHAnsi"/>
          <w:noProof/>
          <w:lang w:eastAsia="pl-PL"/>
        </w:rPr>
        <w:t xml:space="preserve">Górny i dolny wieniec, półki oraz ściana wewnętrzna dzieląca gr. 25mm z obrzeżem PCV gr. 3mm, tylna ściana gr. 12mm, boki i front drzwi gr. 18mm . Drzwi przesuwne z zamkiem, półki zakotwiczone na podpórkach </w:t>
      </w:r>
      <w:r w:rsidR="00C42530">
        <w:rPr>
          <w:rFonts w:cstheme="minorHAnsi"/>
          <w:noProof/>
          <w:lang w:eastAsia="pl-PL"/>
        </w:rPr>
        <w:t>z blokadą zapobiegającą przypadkowemu wypadnięciu.</w:t>
      </w:r>
    </w:p>
    <w:p w14:paraId="482A7293" w14:textId="77777777" w:rsidR="00E14DE2" w:rsidRPr="00097EE7" w:rsidRDefault="00E14DE2" w:rsidP="00097EE7">
      <w:pPr>
        <w:jc w:val="both"/>
        <w:rPr>
          <w:rFonts w:cstheme="minorHAnsi"/>
          <w:noProof/>
          <w:lang w:eastAsia="pl-PL"/>
        </w:rPr>
      </w:pPr>
      <w:r w:rsidRPr="00097EE7">
        <w:rPr>
          <w:rFonts w:cstheme="minorHAnsi"/>
          <w:noProof/>
          <w:lang w:eastAsia="pl-PL"/>
        </w:rPr>
        <w:t>Drzwi przesuwne od wewnętrznej strony z metalową listwą zamocowaną od wewnątrz pionowo po środku drzwi, która spełnia funkcję przeciwwagi oraz usztywniającą drzwi zapobiegając wypadnięciu i wygięciu płyty. Metalowe prowadnice do drzwi przesuwnych. Wieniec dolny i górny, korpus, tylna ściana i półki w kolorze Dąb Amber, front drzwi Biały, uchwyty metalowe Białe.</w:t>
      </w:r>
    </w:p>
    <w:p w14:paraId="1F7A4912" w14:textId="77777777" w:rsidR="00E14DE2" w:rsidRPr="00097EE7" w:rsidRDefault="00E14DE2" w:rsidP="00097EE7">
      <w:pPr>
        <w:rPr>
          <w:rFonts w:cstheme="minorHAnsi"/>
          <w:noProof/>
          <w:lang w:eastAsia="pl-PL"/>
        </w:rPr>
      </w:pPr>
      <w:r w:rsidRPr="00097EE7">
        <w:rPr>
          <w:rFonts w:cstheme="minorHAnsi"/>
          <w:noProof/>
          <w:lang w:eastAsia="pl-PL"/>
        </w:rPr>
        <w:t xml:space="preserve">Stopki z regulacją poziomowania od wewnątrz.  </w:t>
      </w:r>
    </w:p>
    <w:p w14:paraId="7F63911D" w14:textId="63F73289" w:rsidR="00961DF8" w:rsidRPr="0007741F" w:rsidRDefault="00E14DE2" w:rsidP="00E14DE2">
      <w:pPr>
        <w:rPr>
          <w:rFonts w:cstheme="minorHAnsi"/>
        </w:rPr>
      </w:pPr>
      <w:r w:rsidRPr="0007741F">
        <w:rPr>
          <w:rFonts w:cstheme="minorHAnsi"/>
          <w:noProof/>
          <w:lang w:eastAsia="pl-PL"/>
        </w:rPr>
        <w:drawing>
          <wp:inline distT="0" distB="0" distL="0" distR="0" wp14:anchorId="66D2FD11" wp14:editId="474373BB">
            <wp:extent cx="1905000" cy="21526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FCD3" w14:textId="29C32DF1" w:rsidR="00E14DE2" w:rsidRPr="0007741F" w:rsidRDefault="0007741F" w:rsidP="00E14DE2">
      <w:pPr>
        <w:rPr>
          <w:rFonts w:cstheme="minorHAnsi"/>
          <w:b/>
        </w:rPr>
      </w:pPr>
      <w:r w:rsidRPr="0007741F">
        <w:rPr>
          <w:rFonts w:cstheme="minorHAnsi"/>
          <w:b/>
        </w:rPr>
        <w:t>Pozycja 13:</w:t>
      </w:r>
      <w:r w:rsidR="00961DF8" w:rsidRPr="0007741F">
        <w:rPr>
          <w:rFonts w:cstheme="minorHAnsi"/>
          <w:b/>
        </w:rPr>
        <w:t xml:space="preserve"> Szafa ubraniowo-aktowa, drzwi skrzydłowe z zamkiem (800x420x1890h) – 1 szt.</w:t>
      </w:r>
    </w:p>
    <w:p w14:paraId="3869E4B9" w14:textId="3737C393" w:rsidR="00961DF8" w:rsidRPr="00097EE7" w:rsidRDefault="00961DF8" w:rsidP="00097EE7">
      <w:pPr>
        <w:jc w:val="both"/>
        <w:rPr>
          <w:rFonts w:cstheme="minorHAnsi"/>
          <w:noProof/>
          <w:lang w:eastAsia="pl-PL"/>
        </w:rPr>
      </w:pPr>
      <w:r w:rsidRPr="00097EE7">
        <w:rPr>
          <w:rFonts w:cstheme="minorHAnsi"/>
          <w:noProof/>
          <w:lang w:eastAsia="pl-PL"/>
        </w:rPr>
        <w:t xml:space="preserve">Górny i dolny wieniec oraz półki gr. 25mm z obrzeżem PCV gr. 3mm,tylna ściana gr. 12mm, boki i front drzwi gr. 18mm. Drzwi  z zamkiem baskwilowym z numerowanymi kluczami, półki zakotwiczone na podpórkach </w:t>
      </w:r>
      <w:r w:rsidR="00543ECF" w:rsidRPr="0007741F">
        <w:rPr>
          <w:rFonts w:cstheme="minorHAnsi"/>
          <w:noProof/>
          <w:lang w:eastAsia="pl-PL"/>
        </w:rPr>
        <w:t xml:space="preserve">podpórkach </w:t>
      </w:r>
      <w:r w:rsidR="00543ECF">
        <w:rPr>
          <w:rFonts w:cstheme="minorHAnsi"/>
          <w:noProof/>
          <w:lang w:eastAsia="pl-PL"/>
        </w:rPr>
        <w:t>z blokadą zapobiegajacą przypadkowemu wypadnięciu. Zawiasy wysokiego gatunku (system hamowania zintegrowany w puszcce zawiasu, co umożliwia delikatne zamykanie) 110 st. cichy domyk</w:t>
      </w:r>
      <w:r w:rsidRPr="00097EE7">
        <w:rPr>
          <w:rFonts w:cstheme="minorHAnsi"/>
          <w:noProof/>
          <w:lang w:eastAsia="pl-PL"/>
        </w:rPr>
        <w:t>. Wieniec dolny i górny, korpus, tylna ściana i półki w kolorze białym , front drzwi brzoza. Stopki z regulacją poziomowania od wewnątrz. Szafa wewnątrz dzielona na część ubraniową z drążkiem na ubrania wysuwanym i część aktową na segregatory.   Wieniec dolny i górny, korpus, tylna ściana i półki w kolorze Dąb Amber, front drzwi Biały, uchwyty metalowe Białe.</w:t>
      </w:r>
    </w:p>
    <w:p w14:paraId="51785E47" w14:textId="77777777" w:rsidR="00961DF8" w:rsidRPr="00097EE7" w:rsidRDefault="00961DF8" w:rsidP="00097EE7">
      <w:pPr>
        <w:rPr>
          <w:rFonts w:cstheme="minorHAnsi"/>
          <w:noProof/>
          <w:lang w:eastAsia="pl-PL"/>
        </w:rPr>
      </w:pPr>
      <w:r w:rsidRPr="00097EE7">
        <w:rPr>
          <w:rFonts w:cstheme="minorHAnsi"/>
          <w:noProof/>
          <w:lang w:eastAsia="pl-PL"/>
        </w:rPr>
        <w:t xml:space="preserve">Stopki z regulacją poziomowania od wewnątrz.                       </w:t>
      </w:r>
    </w:p>
    <w:p w14:paraId="11C5B82A" w14:textId="77777777" w:rsidR="00961DF8" w:rsidRPr="0007741F" w:rsidRDefault="00961DF8" w:rsidP="00961DF8">
      <w:pPr>
        <w:rPr>
          <w:rFonts w:cstheme="minorHAnsi"/>
        </w:rPr>
      </w:pPr>
      <w:r w:rsidRPr="0007741F">
        <w:rPr>
          <w:rFonts w:cstheme="minorHAnsi"/>
        </w:rPr>
        <w:lastRenderedPageBreak/>
        <w:t xml:space="preserve">             </w:t>
      </w:r>
      <w:r w:rsidRPr="0007741F">
        <w:rPr>
          <w:rFonts w:cstheme="minorHAnsi"/>
          <w:noProof/>
          <w:lang w:eastAsia="pl-PL"/>
        </w:rPr>
        <w:drawing>
          <wp:inline distT="0" distB="0" distL="0" distR="0" wp14:anchorId="01BB9EC2" wp14:editId="15C63971">
            <wp:extent cx="1266825" cy="19716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EC16" w14:textId="77777777" w:rsidR="00CE284A" w:rsidRPr="0007741F" w:rsidRDefault="00CE284A" w:rsidP="00961DF8">
      <w:pPr>
        <w:rPr>
          <w:rFonts w:cstheme="minorHAnsi"/>
          <w:b/>
        </w:rPr>
      </w:pPr>
    </w:p>
    <w:p w14:paraId="7B0BF71C" w14:textId="5FB674F7" w:rsidR="00961DF8" w:rsidRPr="0007741F" w:rsidRDefault="0007741F" w:rsidP="00961DF8">
      <w:pPr>
        <w:rPr>
          <w:rFonts w:cstheme="minorHAnsi"/>
          <w:b/>
        </w:rPr>
      </w:pPr>
      <w:r w:rsidRPr="0007741F">
        <w:rPr>
          <w:rFonts w:cstheme="minorHAnsi"/>
          <w:b/>
        </w:rPr>
        <w:t>Pozycja 14:</w:t>
      </w:r>
      <w:r w:rsidR="00DA0B21" w:rsidRPr="0007741F">
        <w:rPr>
          <w:rFonts w:cstheme="minorHAnsi"/>
          <w:b/>
        </w:rPr>
        <w:t xml:space="preserve"> Biurko na</w:t>
      </w:r>
      <w:r w:rsidR="009419A5" w:rsidRPr="0007741F">
        <w:rPr>
          <w:rFonts w:cstheme="minorHAnsi"/>
          <w:b/>
        </w:rPr>
        <w:t xml:space="preserve"> stelażu metalowym (1600x800x640-840</w:t>
      </w:r>
      <w:r w:rsidR="00DA0B21" w:rsidRPr="0007741F">
        <w:rPr>
          <w:rFonts w:cstheme="minorHAnsi"/>
          <w:b/>
        </w:rPr>
        <w:t>h) – 1 szt.</w:t>
      </w:r>
    </w:p>
    <w:p w14:paraId="7A5AD45C" w14:textId="77777777" w:rsidR="00097EE7" w:rsidRDefault="009419A5" w:rsidP="009419A5">
      <w:pPr>
        <w:rPr>
          <w:rFonts w:cstheme="minorHAnsi"/>
        </w:rPr>
      </w:pPr>
      <w:r w:rsidRPr="0007741F">
        <w:rPr>
          <w:rFonts w:cstheme="minorHAnsi"/>
        </w:rPr>
        <w:t>Blat biurka z płyty melaminowanej gr. 25 mm z obrzeżem PCV gr. 3 mm.</w:t>
      </w:r>
    </w:p>
    <w:p w14:paraId="7F6900A6" w14:textId="5987896D" w:rsidR="009419A5" w:rsidRPr="0007741F" w:rsidRDefault="009419A5" w:rsidP="00097EE7">
      <w:pPr>
        <w:rPr>
          <w:rFonts w:cstheme="minorHAnsi"/>
        </w:rPr>
      </w:pPr>
      <w:r w:rsidRPr="0007741F">
        <w:rPr>
          <w:rFonts w:cstheme="minorHAnsi"/>
        </w:rPr>
        <w:t>Biurko na stelażu metalowym z regulacją wysokości skokową w zakresie 64-84cm.</w:t>
      </w:r>
      <w:r w:rsidR="00097EE7">
        <w:rPr>
          <w:rFonts w:cstheme="minorHAnsi"/>
        </w:rPr>
        <w:t xml:space="preserve"> </w:t>
      </w:r>
      <w:r w:rsidRPr="0007741F">
        <w:rPr>
          <w:rFonts w:cstheme="minorHAnsi"/>
        </w:rPr>
        <w:t>Nogi stelaża w kształcie litery „T”  wykonane z profilu stalowego owalnego, z regulatorami poziomowania. Noga służy również jako maskownica przewodów</w:t>
      </w:r>
      <w:r w:rsidR="00097EE7">
        <w:rPr>
          <w:rFonts w:cstheme="minorHAnsi"/>
        </w:rPr>
        <w:t>.</w:t>
      </w:r>
      <w:r w:rsidRPr="0007741F">
        <w:rPr>
          <w:rFonts w:cstheme="minorHAnsi"/>
        </w:rPr>
        <w:t xml:space="preserve"> Belka konstrukcyjna łącząca nogi posiada również funkcję poziomego kanału kablowego, </w:t>
      </w:r>
      <w:r w:rsidR="00097EE7">
        <w:rPr>
          <w:rFonts w:cstheme="minorHAnsi"/>
        </w:rPr>
        <w:t>b</w:t>
      </w:r>
      <w:r w:rsidRPr="0007741F">
        <w:rPr>
          <w:rFonts w:cstheme="minorHAnsi"/>
        </w:rPr>
        <w:t xml:space="preserve">elka regulowana teleskopowo. Biurko powinno posiadać osłonę przednią z płyty gr. 18mm, </w:t>
      </w:r>
    </w:p>
    <w:p w14:paraId="7A4ACAED" w14:textId="45A54984" w:rsidR="009419A5" w:rsidRPr="0007741F" w:rsidRDefault="002B0BF9" w:rsidP="009419A5">
      <w:pPr>
        <w:spacing w:line="240" w:lineRule="auto"/>
        <w:rPr>
          <w:rFonts w:cstheme="minorHAnsi"/>
        </w:rPr>
      </w:pPr>
      <w:r w:rsidRPr="0007741F">
        <w:rPr>
          <w:rFonts w:cstheme="minorHAnsi"/>
        </w:rPr>
        <w:t>o wymiarze 1460x400h,</w:t>
      </w:r>
      <w:r w:rsidR="009419A5" w:rsidRPr="0007741F">
        <w:rPr>
          <w:rFonts w:cstheme="minorHAnsi"/>
        </w:rPr>
        <w:t xml:space="preserve"> podwieszaną od frontu pod blatem na metalowych wspornikach.</w:t>
      </w:r>
    </w:p>
    <w:p w14:paraId="2257D239" w14:textId="0E217918" w:rsidR="009419A5" w:rsidRPr="0007741F" w:rsidRDefault="00097EE7" w:rsidP="009419A5">
      <w:pPr>
        <w:spacing w:line="240" w:lineRule="auto"/>
        <w:rPr>
          <w:rFonts w:cstheme="minorHAnsi"/>
        </w:rPr>
      </w:pPr>
      <w:r>
        <w:rPr>
          <w:rFonts w:cstheme="minorHAnsi"/>
        </w:rPr>
        <w:t>K</w:t>
      </w:r>
      <w:r w:rsidR="009419A5" w:rsidRPr="0007741F">
        <w:rPr>
          <w:rFonts w:cstheme="minorHAnsi"/>
        </w:rPr>
        <w:t>olorystyka: blat i osłona przednia – Dąb Amber, stelaż biały.</w:t>
      </w:r>
    </w:p>
    <w:p w14:paraId="1E288C62" w14:textId="77777777" w:rsidR="0025268E" w:rsidRPr="0007741F" w:rsidRDefault="009419A5" w:rsidP="009419A5">
      <w:pPr>
        <w:spacing w:line="240" w:lineRule="auto"/>
        <w:rPr>
          <w:rFonts w:cstheme="minorHAnsi"/>
          <w:i/>
        </w:rPr>
      </w:pPr>
      <w:r w:rsidRPr="0007741F">
        <w:rPr>
          <w:rFonts w:cstheme="minorHAnsi"/>
          <w:i/>
        </w:rPr>
        <w:t xml:space="preserve">  </w:t>
      </w:r>
      <w:r w:rsidR="0025268E" w:rsidRPr="0007741F">
        <w:rPr>
          <w:rFonts w:cstheme="minorHAnsi"/>
          <w:i/>
        </w:rPr>
        <w:t xml:space="preserve"> </w:t>
      </w:r>
    </w:p>
    <w:p w14:paraId="149E3D82" w14:textId="77777777" w:rsidR="009419A5" w:rsidRPr="0007741F" w:rsidRDefault="0025268E" w:rsidP="009419A5">
      <w:pPr>
        <w:spacing w:line="240" w:lineRule="auto"/>
        <w:rPr>
          <w:rFonts w:cstheme="minorHAnsi"/>
        </w:rPr>
      </w:pPr>
      <w:r w:rsidRPr="0007741F">
        <w:rPr>
          <w:rFonts w:cstheme="minorHAnsi"/>
          <w:i/>
        </w:rPr>
        <w:t xml:space="preserve">   </w:t>
      </w:r>
      <w:r w:rsidR="009419A5" w:rsidRPr="0007741F">
        <w:rPr>
          <w:rFonts w:cstheme="minorHAnsi"/>
          <w:i/>
        </w:rPr>
        <w:t xml:space="preserve"> Poglądowe zdjęcie</w:t>
      </w:r>
      <w:r w:rsidR="009419A5" w:rsidRPr="0007741F">
        <w:rPr>
          <w:rFonts w:cstheme="minorHAnsi"/>
        </w:rPr>
        <w:t>:</w:t>
      </w:r>
    </w:p>
    <w:p w14:paraId="15AA56A8" w14:textId="77777777" w:rsidR="009419A5" w:rsidRPr="0007741F" w:rsidRDefault="0025268E" w:rsidP="00961DF8">
      <w:pPr>
        <w:rPr>
          <w:rFonts w:cstheme="minorHAnsi"/>
        </w:rPr>
      </w:pPr>
      <w:r w:rsidRPr="0007741F">
        <w:rPr>
          <w:rFonts w:cstheme="minorHAnsi"/>
        </w:rPr>
        <w:t xml:space="preserve">             </w:t>
      </w:r>
      <w:r w:rsidR="009419A5" w:rsidRPr="0007741F">
        <w:rPr>
          <w:rFonts w:cstheme="minorHAnsi"/>
          <w:noProof/>
          <w:lang w:eastAsia="pl-PL"/>
        </w:rPr>
        <w:drawing>
          <wp:inline distT="0" distB="0" distL="0" distR="0" wp14:anchorId="70966A09" wp14:editId="556EBEC6">
            <wp:extent cx="2257425" cy="1152525"/>
            <wp:effectExtent l="0" t="0" r="9525" b="9525"/>
            <wp:docPr id="9" name="Obraz 9" descr="C:\Users\Bosto\Desktop\FL-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to\Desktop\FL-2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41F">
        <w:rPr>
          <w:rFonts w:cstheme="minorHAnsi"/>
          <w:noProof/>
          <w:lang w:eastAsia="pl-PL"/>
        </w:rPr>
        <w:drawing>
          <wp:inline distT="0" distB="0" distL="0" distR="0" wp14:anchorId="1499942A" wp14:editId="62D5C7C0">
            <wp:extent cx="2133600" cy="13525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aż biurka z reg.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39E32" w14:textId="77777777" w:rsidR="00097EE7" w:rsidRDefault="0007741F" w:rsidP="00B2501F">
      <w:pPr>
        <w:rPr>
          <w:rFonts w:cstheme="minorHAnsi"/>
        </w:rPr>
      </w:pPr>
      <w:r w:rsidRPr="0007741F">
        <w:rPr>
          <w:rFonts w:cstheme="minorHAnsi"/>
          <w:b/>
          <w:noProof/>
          <w:lang w:eastAsia="pl-PL"/>
        </w:rPr>
        <w:t>Pozcyja 15:</w:t>
      </w:r>
      <w:r w:rsidR="00B2501F" w:rsidRPr="0007741F">
        <w:rPr>
          <w:rFonts w:cstheme="minorHAnsi"/>
          <w:b/>
          <w:noProof/>
          <w:lang w:eastAsia="pl-PL"/>
        </w:rPr>
        <w:t xml:space="preserve"> Szafka przybiurkowa o wym. 1200x500x600h  – 1 szt. </w:t>
      </w:r>
    </w:p>
    <w:p w14:paraId="06C582BD" w14:textId="3AB133FC" w:rsidR="00B2501F" w:rsidRPr="0007741F" w:rsidRDefault="008122A8" w:rsidP="00B2501F">
      <w:pPr>
        <w:rPr>
          <w:rFonts w:cstheme="minorHAnsi"/>
        </w:rPr>
      </w:pPr>
      <w:r w:rsidRPr="0007741F">
        <w:rPr>
          <w:rFonts w:cstheme="minorHAnsi"/>
          <w:noProof/>
          <w:lang w:eastAsia="pl-PL"/>
        </w:rPr>
        <w:t>Wg opisu o parametrach i kolorystyce jak w poz. nr 3</w:t>
      </w:r>
    </w:p>
    <w:p w14:paraId="62352F46" w14:textId="77777777" w:rsidR="008122A8" w:rsidRPr="0007741F" w:rsidRDefault="008122A8" w:rsidP="008122A8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2D638D7D" w14:textId="7EC12569" w:rsidR="008122A8" w:rsidRPr="0007741F" w:rsidRDefault="0007741F" w:rsidP="008122A8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16:</w:t>
      </w:r>
      <w:r w:rsidR="008122A8" w:rsidRPr="0007741F">
        <w:rPr>
          <w:rFonts w:cstheme="minorHAnsi"/>
          <w:b/>
        </w:rPr>
        <w:t xml:space="preserve"> Krzesło obrotowe z zagłówkiem – 1 szt. </w:t>
      </w:r>
    </w:p>
    <w:p w14:paraId="5F37ADF4" w14:textId="781ED49C" w:rsidR="008122A8" w:rsidRPr="0007741F" w:rsidRDefault="008122A8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Wg opisu o parametrach jak w poz. nr 5. Tapicerka w kolorze czerwonym</w:t>
      </w:r>
    </w:p>
    <w:p w14:paraId="761956A9" w14:textId="77777777" w:rsidR="008122A8" w:rsidRPr="0007741F" w:rsidRDefault="008122A8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51E763F" w14:textId="03F8375A" w:rsidR="008122A8" w:rsidRPr="0007741F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17:</w:t>
      </w:r>
      <w:r w:rsidR="008122A8" w:rsidRPr="0007741F">
        <w:rPr>
          <w:rFonts w:cstheme="minorHAnsi"/>
          <w:b/>
        </w:rPr>
        <w:t xml:space="preserve"> Krzesło konferencyjne – 1 szt.</w:t>
      </w:r>
    </w:p>
    <w:p w14:paraId="3CAB3B9C" w14:textId="20E8D56E" w:rsidR="008122A8" w:rsidRPr="0007741F" w:rsidRDefault="008122A8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Wg opisu o parametrach jak w poz. nr 7. Tapicerka w kolorze czerwonym.</w:t>
      </w:r>
    </w:p>
    <w:p w14:paraId="101A98A8" w14:textId="77777777" w:rsidR="00E361B3" w:rsidRPr="0007741F" w:rsidRDefault="00E361B3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6423211" w14:textId="77777777" w:rsidR="00097EE7" w:rsidRDefault="0007741F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18:</w:t>
      </w:r>
      <w:r w:rsidR="00A74093" w:rsidRPr="0007741F">
        <w:rPr>
          <w:rFonts w:cstheme="minorHAnsi"/>
          <w:b/>
        </w:rPr>
        <w:t xml:space="preserve"> Szafa aktowa, drzwi przesuwne z zamkiem (1200x420x1890h) – 2 szt.</w:t>
      </w:r>
    </w:p>
    <w:p w14:paraId="45C34A54" w14:textId="644355DF" w:rsidR="00A74093" w:rsidRPr="00097EE7" w:rsidRDefault="00A74093" w:rsidP="00653787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</w:rPr>
        <w:t>Wg opisu o parametrach i kolorystyce jak w poz. nr 12.</w:t>
      </w:r>
    </w:p>
    <w:p w14:paraId="70076589" w14:textId="77777777" w:rsidR="005F44EB" w:rsidRPr="0007741F" w:rsidRDefault="005F44EB" w:rsidP="005F44EB">
      <w:pPr>
        <w:rPr>
          <w:rFonts w:cstheme="minorHAnsi"/>
          <w:b/>
        </w:rPr>
      </w:pPr>
    </w:p>
    <w:p w14:paraId="66CF1D9F" w14:textId="262B228B" w:rsidR="005F44EB" w:rsidRPr="0007741F" w:rsidRDefault="0007741F" w:rsidP="005F44EB">
      <w:pPr>
        <w:rPr>
          <w:rFonts w:cstheme="minorHAnsi"/>
          <w:b/>
        </w:rPr>
      </w:pPr>
      <w:r w:rsidRPr="0007741F">
        <w:rPr>
          <w:rFonts w:cstheme="minorHAnsi"/>
          <w:b/>
        </w:rPr>
        <w:t>Pozycja 19:</w:t>
      </w:r>
      <w:r w:rsidR="00E361B3" w:rsidRPr="0007741F">
        <w:rPr>
          <w:rFonts w:cstheme="minorHAnsi"/>
        </w:rPr>
        <w:t xml:space="preserve"> </w:t>
      </w:r>
      <w:r w:rsidR="005F44EB" w:rsidRPr="0007741F">
        <w:rPr>
          <w:rFonts w:cstheme="minorHAnsi"/>
          <w:b/>
        </w:rPr>
        <w:t>Biurko na</w:t>
      </w:r>
      <w:r w:rsidR="0025268E" w:rsidRPr="0007741F">
        <w:rPr>
          <w:rFonts w:cstheme="minorHAnsi"/>
          <w:b/>
        </w:rPr>
        <w:t xml:space="preserve"> stelażu metalowym (1600x800x640-840</w:t>
      </w:r>
      <w:r w:rsidR="005F44EB" w:rsidRPr="0007741F">
        <w:rPr>
          <w:rFonts w:cstheme="minorHAnsi"/>
          <w:b/>
        </w:rPr>
        <w:t>h) – 1 szt.</w:t>
      </w:r>
    </w:p>
    <w:p w14:paraId="32B0497C" w14:textId="7599EF63" w:rsidR="00E361B3" w:rsidRPr="0007741F" w:rsidRDefault="005F44EB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Wg opisu o parametrach i kolorystyce jak w poz. nr 14.</w:t>
      </w:r>
    </w:p>
    <w:p w14:paraId="2FFFE307" w14:textId="77777777" w:rsidR="005F44EB" w:rsidRPr="0007741F" w:rsidRDefault="005F44EB" w:rsidP="005F44EB">
      <w:pPr>
        <w:rPr>
          <w:rFonts w:cstheme="minorHAnsi"/>
          <w:b/>
          <w:noProof/>
          <w:lang w:eastAsia="pl-PL"/>
        </w:rPr>
      </w:pPr>
    </w:p>
    <w:p w14:paraId="06B55A3D" w14:textId="63D7290F" w:rsidR="005F44EB" w:rsidRPr="0007741F" w:rsidRDefault="0007741F" w:rsidP="005F44EB">
      <w:pPr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>Pozcyja 20:</w:t>
      </w:r>
      <w:r w:rsidR="005F44EB" w:rsidRPr="0007741F">
        <w:rPr>
          <w:rFonts w:cstheme="minorHAnsi"/>
          <w:b/>
          <w:noProof/>
          <w:lang w:eastAsia="pl-PL"/>
        </w:rPr>
        <w:t xml:space="preserve"> Szafka przybiurkowa o wym. 1200x500x600h  – 1 szt. </w:t>
      </w:r>
    </w:p>
    <w:p w14:paraId="76538FB4" w14:textId="52A50B7C" w:rsidR="005F44EB" w:rsidRPr="0007741F" w:rsidRDefault="005F44EB" w:rsidP="005F44EB">
      <w:pPr>
        <w:rPr>
          <w:rFonts w:cstheme="minorHAnsi"/>
        </w:rPr>
      </w:pPr>
      <w:r w:rsidRPr="0007741F">
        <w:rPr>
          <w:rFonts w:cstheme="minorHAnsi"/>
          <w:noProof/>
          <w:lang w:eastAsia="pl-PL"/>
        </w:rPr>
        <w:t>Wg opisu o parametrach i kolorystyce jak w poz. nr 3</w:t>
      </w:r>
    </w:p>
    <w:p w14:paraId="2DED7613" w14:textId="24581198" w:rsidR="0025268E" w:rsidRPr="0007741F" w:rsidRDefault="0025268E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09D78428" w14:textId="38C1E157" w:rsidR="005F44EB" w:rsidRPr="0007741F" w:rsidRDefault="0007741F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21:</w:t>
      </w:r>
      <w:r w:rsidR="005F44EB" w:rsidRPr="0007741F">
        <w:rPr>
          <w:rFonts w:cstheme="minorHAnsi"/>
          <w:b/>
        </w:rPr>
        <w:t xml:space="preserve"> Podstawa na komputer (230x500x120h) – 1 szt.</w:t>
      </w:r>
    </w:p>
    <w:p w14:paraId="2BF5B06C" w14:textId="53DF52E9" w:rsidR="005F44EB" w:rsidRPr="0007741F" w:rsidRDefault="005F44EB" w:rsidP="005F44E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Podstawa na komputer wykonana z płyty gr. 18mm na kółkach z blokadą.</w:t>
      </w:r>
    </w:p>
    <w:p w14:paraId="51C095D3" w14:textId="6978BD1C" w:rsidR="00CE284A" w:rsidRDefault="00EE2692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lastRenderedPageBreak/>
        <w:t xml:space="preserve">               </w:t>
      </w:r>
      <w:r w:rsidR="005F44EB" w:rsidRPr="0007741F">
        <w:rPr>
          <w:rFonts w:cstheme="minorHAnsi"/>
          <w:b/>
          <w:noProof/>
          <w:lang w:eastAsia="pl-PL"/>
        </w:rPr>
        <w:drawing>
          <wp:inline distT="0" distB="0" distL="0" distR="0" wp14:anchorId="3E5D0F4E" wp14:editId="1320F529">
            <wp:extent cx="1495425" cy="9810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D53B" w14:textId="77777777" w:rsidR="00097EE7" w:rsidRPr="0007741F" w:rsidRDefault="00097EE7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644094B2" w14:textId="1185E4E8" w:rsidR="0024446D" w:rsidRPr="0007741F" w:rsidRDefault="0007741F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 xml:space="preserve">Pozycja 22: </w:t>
      </w:r>
      <w:r w:rsidR="0024446D" w:rsidRPr="0007741F">
        <w:rPr>
          <w:rFonts w:cstheme="minorHAnsi"/>
          <w:b/>
        </w:rPr>
        <w:t>Szafka z drzwiami skrzydłowymi z zamkiem (800x420x780h) – 1 szt.</w:t>
      </w:r>
    </w:p>
    <w:p w14:paraId="1C9550BA" w14:textId="4120125C" w:rsidR="0024446D" w:rsidRPr="0007741F" w:rsidRDefault="0024446D" w:rsidP="0024446D">
      <w:pPr>
        <w:rPr>
          <w:rFonts w:cstheme="minorHAnsi"/>
          <w:noProof/>
          <w:lang w:eastAsia="pl-PL"/>
        </w:rPr>
      </w:pPr>
      <w:r w:rsidRPr="0007741F">
        <w:rPr>
          <w:rFonts w:cstheme="minorHAnsi"/>
          <w:noProof/>
          <w:lang w:eastAsia="pl-PL"/>
        </w:rPr>
        <w:t>Górny i dolny wieniec oraz</w:t>
      </w:r>
      <w:r w:rsidR="006B3E1B" w:rsidRPr="0007741F">
        <w:rPr>
          <w:rFonts w:cstheme="minorHAnsi"/>
          <w:noProof/>
          <w:lang w:eastAsia="pl-PL"/>
        </w:rPr>
        <w:t xml:space="preserve"> półka</w:t>
      </w:r>
      <w:r w:rsidRPr="0007741F">
        <w:rPr>
          <w:rFonts w:cstheme="minorHAnsi"/>
          <w:noProof/>
          <w:lang w:eastAsia="pl-PL"/>
        </w:rPr>
        <w:t xml:space="preserve"> gr. 25mm z obrzeżem PCV gr. 3mm,tylna ściana gr. 12 mm, boki i front drzwi gr. 18mm. Drzwi  z zamkiem baskwilowym, z numerowanymi kluczami, półki zakotwiczone na podpórkach </w:t>
      </w:r>
      <w:r w:rsidR="001D5A7D">
        <w:rPr>
          <w:rFonts w:cstheme="minorHAnsi"/>
          <w:noProof/>
          <w:lang w:eastAsia="pl-PL"/>
        </w:rPr>
        <w:t xml:space="preserve">z blokadą zapobiegajacą przypadkowemu wypadnięciu. Zawiasy wysokiego gatunku (system hamowania zintegrowany w puszcce zawiasu, co umożliwia delikatne zamykanie) </w:t>
      </w:r>
      <w:r w:rsidRPr="0007741F">
        <w:rPr>
          <w:rFonts w:cstheme="minorHAnsi"/>
          <w:noProof/>
          <w:lang w:eastAsia="pl-PL"/>
        </w:rPr>
        <w:t>110 st. cichy domyk. Wieniec dolny i górny, korpus, tylna ściana i półki w kolorze Dąb Amber, front drzwi: Biały , metalowe uchwyty białe. Stopki z regulacją poziomowania od wewnątrz.</w:t>
      </w:r>
    </w:p>
    <w:p w14:paraId="27469DCE" w14:textId="77777777" w:rsidR="0024446D" w:rsidRPr="0007741F" w:rsidRDefault="0024446D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 xml:space="preserve">                     </w:t>
      </w:r>
      <w:r w:rsidRPr="0007741F">
        <w:rPr>
          <w:rFonts w:cstheme="minorHAnsi"/>
          <w:b/>
          <w:noProof/>
          <w:lang w:eastAsia="pl-PL"/>
        </w:rPr>
        <w:drawing>
          <wp:inline distT="0" distB="0" distL="0" distR="0" wp14:anchorId="7269E6DB" wp14:editId="63CA4BE7">
            <wp:extent cx="1266825" cy="8382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09E15" w14:textId="77777777" w:rsidR="0024446D" w:rsidRPr="0007741F" w:rsidRDefault="0024446D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  <w:noProof/>
          <w:lang w:eastAsia="pl-PL"/>
        </w:rPr>
      </w:pPr>
    </w:p>
    <w:p w14:paraId="0D5D78F4" w14:textId="6EDA3AF9" w:rsidR="0024446D" w:rsidRPr="0007741F" w:rsidRDefault="0007741F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>Pozycja 23:</w:t>
      </w:r>
      <w:r w:rsidR="0024446D" w:rsidRPr="0007741F">
        <w:rPr>
          <w:rFonts w:cstheme="minorHAnsi"/>
          <w:b/>
          <w:noProof/>
          <w:lang w:eastAsia="pl-PL"/>
        </w:rPr>
        <w:t xml:space="preserve"> Regał wiszący (800x420x780h) – 1 szt.</w:t>
      </w:r>
    </w:p>
    <w:p w14:paraId="55F5DCA4" w14:textId="77777777" w:rsidR="006B3E1B" w:rsidRPr="0007741F" w:rsidRDefault="006B3E1B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noProof/>
          <w:lang w:eastAsia="pl-PL"/>
        </w:rPr>
        <w:t>Górny i dolny wieniec oraz półka gr. 25mm z obrzeżem PCV gr. 3mm,tylna ściana gr. 12 mm, boki gr. 18mm. Wieniec dolny i górny, korpus, tylna ściana w kolorze Dąb Amber, półka Biała.</w:t>
      </w:r>
    </w:p>
    <w:p w14:paraId="541E5BAA" w14:textId="77777777" w:rsidR="006B3E1B" w:rsidRPr="0007741F" w:rsidRDefault="006B3E1B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  <w:noProof/>
          <w:lang w:eastAsia="pl-PL"/>
        </w:rPr>
      </w:pPr>
      <w:r w:rsidRPr="0007741F">
        <w:rPr>
          <w:rFonts w:cstheme="minorHAnsi"/>
          <w:b/>
          <w:noProof/>
          <w:lang w:eastAsia="pl-PL"/>
        </w:rPr>
        <w:t xml:space="preserve">                   </w:t>
      </w:r>
      <w:r w:rsidRPr="0007741F">
        <w:rPr>
          <w:rFonts w:cstheme="minorHAnsi"/>
          <w:b/>
          <w:noProof/>
          <w:lang w:eastAsia="pl-PL"/>
        </w:rPr>
        <w:drawing>
          <wp:inline distT="0" distB="0" distL="0" distR="0" wp14:anchorId="62CECFEE" wp14:editId="330BD6B2">
            <wp:extent cx="1285875" cy="7905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6BAA" w14:textId="77777777" w:rsidR="0024446D" w:rsidRPr="0007741F" w:rsidRDefault="0024446D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  <w:noProof/>
          <w:lang w:eastAsia="pl-PL"/>
        </w:rPr>
        <w:t xml:space="preserve"> </w:t>
      </w:r>
    </w:p>
    <w:p w14:paraId="03C2299C" w14:textId="65465B94" w:rsidR="005F44EB" w:rsidRPr="0007741F" w:rsidRDefault="0007741F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24:</w:t>
      </w:r>
      <w:r w:rsidR="005F44EB" w:rsidRPr="0007741F">
        <w:rPr>
          <w:rFonts w:cstheme="minorHAnsi"/>
          <w:b/>
        </w:rPr>
        <w:t xml:space="preserve"> Krzesło obrotowe z zagłówkiem – 1 szt. </w:t>
      </w:r>
    </w:p>
    <w:p w14:paraId="4AC2F8C6" w14:textId="1D7C4E0A" w:rsidR="005F44EB" w:rsidRPr="0007741F" w:rsidRDefault="005F44EB" w:rsidP="005F44E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Wg opisu o parametrach jak w poz. nr 5. Tapicerka w kolorze turkusowym.</w:t>
      </w:r>
    </w:p>
    <w:p w14:paraId="34CE9920" w14:textId="77777777" w:rsidR="005F44EB" w:rsidRPr="0007741F" w:rsidRDefault="005F44EB" w:rsidP="005F44E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4D52841" w14:textId="67D3A73B" w:rsidR="005F44EB" w:rsidRPr="0007741F" w:rsidRDefault="0007741F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25:</w:t>
      </w:r>
      <w:r w:rsidR="005F44EB" w:rsidRPr="0007741F">
        <w:rPr>
          <w:rFonts w:cstheme="minorHAnsi"/>
          <w:b/>
        </w:rPr>
        <w:t xml:space="preserve"> Krzesło konferencyjne – 1 szt.</w:t>
      </w:r>
    </w:p>
    <w:p w14:paraId="30763854" w14:textId="19B84548" w:rsidR="005F44EB" w:rsidRPr="0007741F" w:rsidRDefault="005F44EB" w:rsidP="005F44E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>Wg opisu o parametrach jak w poz. nr 7. Tapicerka w kolorze turkusowym.</w:t>
      </w:r>
    </w:p>
    <w:p w14:paraId="425BCBF4" w14:textId="77777777" w:rsidR="006B3E1B" w:rsidRPr="0007741F" w:rsidRDefault="006B3E1B" w:rsidP="005F44E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6AC1686" w14:textId="341CAA54" w:rsidR="006B3E1B" w:rsidRDefault="0007741F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07741F">
        <w:rPr>
          <w:rFonts w:cstheme="minorHAnsi"/>
          <w:b/>
        </w:rPr>
        <w:t>Pozycja 26:</w:t>
      </w:r>
      <w:r w:rsidR="006B3E1B" w:rsidRPr="0007741F">
        <w:rPr>
          <w:rFonts w:cstheme="minorHAnsi"/>
          <w:b/>
        </w:rPr>
        <w:t xml:space="preserve"> Wieszak na ubrania metalowy, stojący – 1 szt.</w:t>
      </w:r>
    </w:p>
    <w:p w14:paraId="4ABF282A" w14:textId="77777777" w:rsidR="00097EE7" w:rsidRPr="0007741F" w:rsidRDefault="00097EE7" w:rsidP="005F44EB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22E8E614" w14:textId="77777777" w:rsidR="00A74093" w:rsidRPr="0007741F" w:rsidRDefault="00B34E9A" w:rsidP="00653787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741F">
        <w:rPr>
          <w:rFonts w:cstheme="minorHAnsi"/>
        </w:rPr>
        <w:t xml:space="preserve">                    </w:t>
      </w:r>
      <w:r w:rsidR="006B3E1B" w:rsidRPr="0007741F">
        <w:rPr>
          <w:rFonts w:cstheme="minorHAnsi"/>
        </w:rPr>
        <w:t xml:space="preserve">      </w:t>
      </w:r>
      <w:r w:rsidRPr="0007741F">
        <w:rPr>
          <w:rFonts w:cstheme="minorHAnsi"/>
          <w:noProof/>
          <w:lang w:eastAsia="pl-PL"/>
        </w:rPr>
        <w:drawing>
          <wp:inline distT="0" distB="0" distL="0" distR="0" wp14:anchorId="68384074" wp14:editId="510DA185">
            <wp:extent cx="790575" cy="170497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471C" w14:textId="77777777" w:rsidR="00E61682" w:rsidRPr="0007741F" w:rsidRDefault="00E61682" w:rsidP="00CE284A">
      <w:pPr>
        <w:spacing w:after="200" w:line="276" w:lineRule="auto"/>
        <w:jc w:val="both"/>
        <w:rPr>
          <w:rFonts w:cstheme="minorHAnsi"/>
          <w:noProof/>
          <w:u w:val="single"/>
          <w:lang w:eastAsia="pl-PL"/>
        </w:rPr>
      </w:pPr>
    </w:p>
    <w:sectPr w:rsidR="00E61682" w:rsidRPr="0007741F" w:rsidSect="002607AD">
      <w:headerReference w:type="default" r:id="rId24"/>
      <w:footerReference w:type="default" r:id="rId25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9FEB" w14:textId="77777777" w:rsidR="00FA7370" w:rsidRDefault="00FA7370" w:rsidP="00067914">
      <w:pPr>
        <w:spacing w:line="240" w:lineRule="auto"/>
      </w:pPr>
      <w:r>
        <w:separator/>
      </w:r>
    </w:p>
  </w:endnote>
  <w:endnote w:type="continuationSeparator" w:id="0">
    <w:p w14:paraId="0C9CB744" w14:textId="77777777" w:rsidR="00FA7370" w:rsidRDefault="00FA7370" w:rsidP="00067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292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C984868" w14:textId="37475397" w:rsidR="0007741F" w:rsidRPr="0007741F" w:rsidRDefault="0007741F">
        <w:pPr>
          <w:pStyle w:val="Stopka"/>
          <w:jc w:val="right"/>
          <w:rPr>
            <w:sz w:val="18"/>
            <w:szCs w:val="18"/>
          </w:rPr>
        </w:pPr>
        <w:r w:rsidRPr="0007741F">
          <w:rPr>
            <w:sz w:val="18"/>
            <w:szCs w:val="18"/>
          </w:rPr>
          <w:t xml:space="preserve">Strona | </w:t>
        </w:r>
        <w:r w:rsidRPr="0007741F">
          <w:rPr>
            <w:sz w:val="18"/>
            <w:szCs w:val="18"/>
          </w:rPr>
          <w:fldChar w:fldCharType="begin"/>
        </w:r>
        <w:r w:rsidRPr="0007741F">
          <w:rPr>
            <w:sz w:val="18"/>
            <w:szCs w:val="18"/>
          </w:rPr>
          <w:instrText>PAGE   \* MERGEFORMAT</w:instrText>
        </w:r>
        <w:r w:rsidRPr="0007741F">
          <w:rPr>
            <w:sz w:val="18"/>
            <w:szCs w:val="18"/>
          </w:rPr>
          <w:fldChar w:fldCharType="separate"/>
        </w:r>
        <w:r w:rsidR="00AF7FD5">
          <w:rPr>
            <w:noProof/>
            <w:sz w:val="18"/>
            <w:szCs w:val="18"/>
          </w:rPr>
          <w:t>2</w:t>
        </w:r>
        <w:r w:rsidRPr="0007741F">
          <w:rPr>
            <w:sz w:val="18"/>
            <w:szCs w:val="18"/>
          </w:rPr>
          <w:fldChar w:fldCharType="end"/>
        </w:r>
        <w:r w:rsidRPr="0007741F">
          <w:rPr>
            <w:sz w:val="18"/>
            <w:szCs w:val="18"/>
          </w:rPr>
          <w:t xml:space="preserve"> </w:t>
        </w:r>
      </w:p>
    </w:sdtContent>
  </w:sdt>
  <w:p w14:paraId="3DAE3FEB" w14:textId="77777777" w:rsidR="0007741F" w:rsidRDefault="00077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3E88" w14:textId="77777777" w:rsidR="00FA7370" w:rsidRDefault="00FA7370" w:rsidP="00067914">
      <w:pPr>
        <w:spacing w:line="240" w:lineRule="auto"/>
      </w:pPr>
      <w:r>
        <w:separator/>
      </w:r>
    </w:p>
  </w:footnote>
  <w:footnote w:type="continuationSeparator" w:id="0">
    <w:p w14:paraId="3C289BAE" w14:textId="77777777" w:rsidR="00FA7370" w:rsidRDefault="00FA7370" w:rsidP="00067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F9F6" w14:textId="67888F6F" w:rsidR="00067914" w:rsidRPr="00BF50C8" w:rsidRDefault="0081579A">
    <w:pPr>
      <w:pStyle w:val="Nagwek"/>
      <w:pBdr>
        <w:bottom w:val="single" w:sz="6" w:space="1" w:color="auto"/>
      </w:pBdr>
      <w:rPr>
        <w:sz w:val="18"/>
        <w:szCs w:val="18"/>
      </w:rPr>
    </w:pPr>
    <w:r w:rsidRPr="00BF50C8">
      <w:rPr>
        <w:sz w:val="18"/>
        <w:szCs w:val="18"/>
      </w:rPr>
      <w:t>ZP-371/74</w:t>
    </w:r>
    <w:r w:rsidR="00067914" w:rsidRPr="00BF50C8">
      <w:rPr>
        <w:sz w:val="18"/>
        <w:szCs w:val="18"/>
      </w:rPr>
      <w:t>/ 19</w:t>
    </w:r>
    <w:r w:rsidR="00BF50C8" w:rsidRPr="00BF50C8">
      <w:rPr>
        <w:sz w:val="18"/>
        <w:szCs w:val="18"/>
      </w:rPr>
      <w:t xml:space="preserve"> – Dostawa mebli dla Szkoły Doktorskiej </w:t>
    </w:r>
    <w:r w:rsidR="005B556B">
      <w:rPr>
        <w:sz w:val="18"/>
        <w:szCs w:val="18"/>
      </w:rPr>
      <w:t xml:space="preserve">i Wydziału Sztuki </w:t>
    </w:r>
    <w:r w:rsidR="00BF50C8" w:rsidRPr="00BF50C8">
      <w:rPr>
        <w:sz w:val="18"/>
        <w:szCs w:val="18"/>
      </w:rPr>
      <w:t>Uniwersytetu Humanistyczno-Przyrodniczego im. Jana Długosza w Częstochowie</w:t>
    </w:r>
  </w:p>
  <w:p w14:paraId="00BE14EA" w14:textId="77777777" w:rsidR="004C0622" w:rsidRDefault="004C06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3DB"/>
    <w:multiLevelType w:val="hybridMultilevel"/>
    <w:tmpl w:val="D8DAC918"/>
    <w:lvl w:ilvl="0" w:tplc="470E69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A2943"/>
    <w:multiLevelType w:val="hybridMultilevel"/>
    <w:tmpl w:val="94340DF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C86"/>
    <w:multiLevelType w:val="hybridMultilevel"/>
    <w:tmpl w:val="49B61C4C"/>
    <w:lvl w:ilvl="0" w:tplc="D9A29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3197E"/>
    <w:multiLevelType w:val="multilevel"/>
    <w:tmpl w:val="50FA09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5C30B8D"/>
    <w:multiLevelType w:val="hybridMultilevel"/>
    <w:tmpl w:val="7D92B7FA"/>
    <w:lvl w:ilvl="0" w:tplc="A954AF4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28BE02">
      <w:start w:val="17"/>
      <w:numFmt w:val="decimal"/>
      <w:lvlText w:val="%2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AE96EE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8082F6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AA48D8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3C6E1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E2CBF2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D0CEA4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06F6EC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624537"/>
    <w:multiLevelType w:val="hybridMultilevel"/>
    <w:tmpl w:val="02BE6F14"/>
    <w:lvl w:ilvl="0" w:tplc="F44A58AC">
      <w:start w:val="1"/>
      <w:numFmt w:val="upperRoman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9C343A">
      <w:start w:val="1"/>
      <w:numFmt w:val="decimal"/>
      <w:lvlText w:val="%2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4C758A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044280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14BF2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12C324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3430B8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206AE2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FE5C1A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C4C46A7"/>
    <w:multiLevelType w:val="hybridMultilevel"/>
    <w:tmpl w:val="31EC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49"/>
    <w:rsid w:val="0004744B"/>
    <w:rsid w:val="00066EFA"/>
    <w:rsid w:val="00067914"/>
    <w:rsid w:val="0007741F"/>
    <w:rsid w:val="00097EE7"/>
    <w:rsid w:val="000C2518"/>
    <w:rsid w:val="000C59EF"/>
    <w:rsid w:val="000D3F09"/>
    <w:rsid w:val="000E74AF"/>
    <w:rsid w:val="00132CC4"/>
    <w:rsid w:val="001947C1"/>
    <w:rsid w:val="001C4371"/>
    <w:rsid w:val="001D5A7D"/>
    <w:rsid w:val="001E1591"/>
    <w:rsid w:val="001F452F"/>
    <w:rsid w:val="0020405C"/>
    <w:rsid w:val="00241F63"/>
    <w:rsid w:val="0024446D"/>
    <w:rsid w:val="0025268E"/>
    <w:rsid w:val="00253327"/>
    <w:rsid w:val="002607AD"/>
    <w:rsid w:val="00281BC3"/>
    <w:rsid w:val="002A666D"/>
    <w:rsid w:val="002B0BF9"/>
    <w:rsid w:val="002F50F3"/>
    <w:rsid w:val="00310DD5"/>
    <w:rsid w:val="003118E7"/>
    <w:rsid w:val="003F5CD0"/>
    <w:rsid w:val="00416FF9"/>
    <w:rsid w:val="00481849"/>
    <w:rsid w:val="004B7BBD"/>
    <w:rsid w:val="004C0622"/>
    <w:rsid w:val="00516149"/>
    <w:rsid w:val="00543ECF"/>
    <w:rsid w:val="00544BC3"/>
    <w:rsid w:val="0057242A"/>
    <w:rsid w:val="005B556B"/>
    <w:rsid w:val="005F44EB"/>
    <w:rsid w:val="00653787"/>
    <w:rsid w:val="006B1D53"/>
    <w:rsid w:val="006B3E1B"/>
    <w:rsid w:val="006C7D59"/>
    <w:rsid w:val="0073269E"/>
    <w:rsid w:val="007501DE"/>
    <w:rsid w:val="0076465E"/>
    <w:rsid w:val="00774F2D"/>
    <w:rsid w:val="007D456E"/>
    <w:rsid w:val="007F3CB9"/>
    <w:rsid w:val="008122A8"/>
    <w:rsid w:val="0081579A"/>
    <w:rsid w:val="0081656C"/>
    <w:rsid w:val="00872F05"/>
    <w:rsid w:val="008767F5"/>
    <w:rsid w:val="008D3AB0"/>
    <w:rsid w:val="008E1A5D"/>
    <w:rsid w:val="00904523"/>
    <w:rsid w:val="009419A5"/>
    <w:rsid w:val="009545CE"/>
    <w:rsid w:val="00961DF8"/>
    <w:rsid w:val="0097286A"/>
    <w:rsid w:val="009F3DF6"/>
    <w:rsid w:val="00A053E6"/>
    <w:rsid w:val="00A2262C"/>
    <w:rsid w:val="00A52CEB"/>
    <w:rsid w:val="00A74093"/>
    <w:rsid w:val="00AC441A"/>
    <w:rsid w:val="00AF7FD5"/>
    <w:rsid w:val="00B059D7"/>
    <w:rsid w:val="00B20D0E"/>
    <w:rsid w:val="00B2501F"/>
    <w:rsid w:val="00B34E9A"/>
    <w:rsid w:val="00B45B8A"/>
    <w:rsid w:val="00BE0270"/>
    <w:rsid w:val="00BE33FF"/>
    <w:rsid w:val="00BE422B"/>
    <w:rsid w:val="00BF50C8"/>
    <w:rsid w:val="00C1578F"/>
    <w:rsid w:val="00C42530"/>
    <w:rsid w:val="00C547C0"/>
    <w:rsid w:val="00CE284A"/>
    <w:rsid w:val="00CE5ED1"/>
    <w:rsid w:val="00D66498"/>
    <w:rsid w:val="00D85922"/>
    <w:rsid w:val="00DA0B21"/>
    <w:rsid w:val="00DF1ABC"/>
    <w:rsid w:val="00DF37A2"/>
    <w:rsid w:val="00E14DE2"/>
    <w:rsid w:val="00E361B3"/>
    <w:rsid w:val="00E61682"/>
    <w:rsid w:val="00EE2692"/>
    <w:rsid w:val="00F154CE"/>
    <w:rsid w:val="00F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6F2C"/>
  <w15:chartTrackingRefBased/>
  <w15:docId w15:val="{95254B82-2AE3-44F8-8C32-DCDE1384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544BC3"/>
    <w:pPr>
      <w:spacing w:before="200" w:after="60" w:line="240" w:lineRule="auto"/>
      <w:ind w:left="431"/>
      <w:jc w:val="both"/>
      <w:outlineLvl w:val="0"/>
    </w:pPr>
    <w:rPr>
      <w:rFonts w:ascii="Arial" w:eastAsia="Times New Roman" w:hAnsi="Arial" w:cs="Arial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544BC3"/>
    <w:pPr>
      <w:numPr>
        <w:ilvl w:val="1"/>
        <w:numId w:val="4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x-none"/>
    </w:rPr>
  </w:style>
  <w:style w:type="paragraph" w:styleId="Nagwek4">
    <w:name w:val="heading 4"/>
    <w:basedOn w:val="Normalny"/>
    <w:link w:val="Nagwek4Znak"/>
    <w:autoRedefine/>
    <w:qFormat/>
    <w:rsid w:val="00544BC3"/>
    <w:pPr>
      <w:keepNext/>
      <w:numPr>
        <w:ilvl w:val="3"/>
        <w:numId w:val="4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BC3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44BC3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44BC3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44BC3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44BC3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18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6E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F37A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5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51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4BC3"/>
    <w:rPr>
      <w:rFonts w:ascii="Arial" w:eastAsia="Times New Roman" w:hAnsi="Arial" w:cs="Arial"/>
      <w:b/>
      <w:bCs/>
      <w:caps/>
      <w:kern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4BC3"/>
    <w:rPr>
      <w:rFonts w:ascii="Times New Roman" w:eastAsia="Times New Roman" w:hAnsi="Times New Roman" w:cs="Times New Roman"/>
      <w:bCs/>
      <w:iCs/>
      <w:color w:val="000000"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rsid w:val="00544B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44BC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44BC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44B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44B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44BC3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79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914"/>
  </w:style>
  <w:style w:type="paragraph" w:styleId="Stopka">
    <w:name w:val="footer"/>
    <w:basedOn w:val="Normalny"/>
    <w:link w:val="StopkaZnak"/>
    <w:uiPriority w:val="99"/>
    <w:unhideWhenUsed/>
    <w:rsid w:val="000679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91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81B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81BC3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</dc:creator>
  <cp:keywords/>
  <dc:description/>
  <cp:lastModifiedBy>m.majewska</cp:lastModifiedBy>
  <cp:revision>2</cp:revision>
  <cp:lastPrinted>2019-08-05T13:29:00Z</cp:lastPrinted>
  <dcterms:created xsi:type="dcterms:W3CDTF">2019-10-04T11:07:00Z</dcterms:created>
  <dcterms:modified xsi:type="dcterms:W3CDTF">2019-10-04T11:07:00Z</dcterms:modified>
</cp:coreProperties>
</file>