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FD1" w:rsidRDefault="00AB5C00" w:rsidP="00222A6A">
      <w:pPr>
        <w:tabs>
          <w:tab w:val="left" w:pos="6013"/>
        </w:tabs>
        <w:rPr>
          <w:rFonts w:cs="Tahoma"/>
          <w:b/>
          <w:bCs/>
        </w:rPr>
      </w:pPr>
      <w:r>
        <w:rPr>
          <w:rFonts w:cstheme="minorHAnsi"/>
          <w:b/>
        </w:rPr>
        <w:t xml:space="preserve">Formularz cenowy - </w:t>
      </w:r>
      <w:r w:rsidRPr="00AB5C00">
        <w:rPr>
          <w:rFonts w:cstheme="minorHAnsi"/>
          <w:b/>
        </w:rPr>
        <w:t xml:space="preserve">Zadanie nr 1 </w:t>
      </w:r>
      <w:r w:rsidR="00761E6B">
        <w:rPr>
          <w:rFonts w:cstheme="minorHAnsi"/>
          <w:b/>
        </w:rPr>
        <w:t>–</w:t>
      </w:r>
      <w:r w:rsidRPr="00AB5C00">
        <w:rPr>
          <w:rFonts w:cstheme="minorHAnsi"/>
          <w:b/>
        </w:rPr>
        <w:t xml:space="preserve"> </w:t>
      </w:r>
      <w:r w:rsidR="00761E6B">
        <w:rPr>
          <w:rFonts w:cs="Tahoma"/>
          <w:b/>
          <w:bCs/>
        </w:rPr>
        <w:t xml:space="preserve">Materiały </w:t>
      </w:r>
      <w:r w:rsidR="00BD1F94">
        <w:rPr>
          <w:rFonts w:cs="Tahoma"/>
          <w:b/>
          <w:bCs/>
        </w:rPr>
        <w:t>laboratoryjne – cześ</w:t>
      </w:r>
      <w:r w:rsidR="00222A6A">
        <w:rPr>
          <w:rFonts w:cs="Tahoma"/>
          <w:b/>
          <w:bCs/>
        </w:rPr>
        <w:t>ć 1</w:t>
      </w:r>
    </w:p>
    <w:p w:rsidR="00756FEF" w:rsidRPr="00384718" w:rsidRDefault="00756FEF" w:rsidP="00756FEF">
      <w:pPr>
        <w:rPr>
          <w:rFonts w:cstheme="minorHAnsi"/>
          <w:b/>
        </w:rPr>
      </w:pPr>
      <w:r>
        <w:rPr>
          <w:b/>
        </w:rPr>
        <w:t>Zamówienie w zakresie zadania nr 1 p</w:t>
      </w:r>
      <w:r w:rsidRPr="00057D1B">
        <w:rPr>
          <w:b/>
        </w:rPr>
        <w:t>oz. 1 -</w:t>
      </w:r>
      <w:r>
        <w:rPr>
          <w:b/>
        </w:rPr>
        <w:t>17</w:t>
      </w:r>
      <w:r>
        <w:t xml:space="preserve"> realizowane w ramach projektu „</w:t>
      </w:r>
      <w:r>
        <w:rPr>
          <w:b/>
        </w:rPr>
        <w:t>Akademia Młodych Wynalazców inicjatywą poszerzającą horyzonty kreatywnego i innowacyjnego myślenia dzieci i młodzieży"</w:t>
      </w:r>
      <w:r>
        <w:t xml:space="preserve"> </w:t>
      </w:r>
      <w:r>
        <w:rPr>
          <w:b/>
        </w:rPr>
        <w:t>POWR.03.01.00-00-U158/17</w:t>
      </w:r>
      <w:r>
        <w:t>”</w:t>
      </w:r>
    </w:p>
    <w:tbl>
      <w:tblPr>
        <w:tblStyle w:val="Tabela-Siatka"/>
        <w:tblW w:w="14520" w:type="dxa"/>
        <w:jc w:val="center"/>
        <w:tblLook w:val="04A0" w:firstRow="1" w:lastRow="0" w:firstColumn="1" w:lastColumn="0" w:noHBand="0" w:noVBand="1"/>
      </w:tblPr>
      <w:tblGrid>
        <w:gridCol w:w="527"/>
        <w:gridCol w:w="1630"/>
        <w:gridCol w:w="4880"/>
        <w:gridCol w:w="1984"/>
        <w:gridCol w:w="1559"/>
        <w:gridCol w:w="1253"/>
        <w:gridCol w:w="817"/>
        <w:gridCol w:w="1870"/>
      </w:tblGrid>
      <w:tr w:rsidR="00456CF8" w:rsidRPr="009907B1" w:rsidTr="001D2DA4">
        <w:trPr>
          <w:tblHeader/>
          <w:jc w:val="center"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30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4880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 xml:space="preserve">Parametry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Cena jednostkowa</w:t>
            </w:r>
          </w:p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Netto (zł)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VAT (%)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Wartość</w:t>
            </w:r>
          </w:p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Brutto</w:t>
            </w:r>
          </w:p>
        </w:tc>
      </w:tr>
      <w:tr w:rsidR="00456CF8" w:rsidRPr="009907B1" w:rsidTr="001D2DA4">
        <w:trPr>
          <w:tblHeader/>
          <w:jc w:val="center"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630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880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56CF8" w:rsidRPr="009907B1" w:rsidRDefault="00456CF8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6CF8" w:rsidRPr="009907B1" w:rsidRDefault="002A54AC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253" w:type="dxa"/>
            <w:shd w:val="clear" w:color="auto" w:fill="D9D9D9" w:themeFill="background1" w:themeFillShade="D9"/>
          </w:tcPr>
          <w:p w:rsidR="00456CF8" w:rsidRPr="009907B1" w:rsidRDefault="002A54AC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 [4x5</w:t>
            </w:r>
            <w:r w:rsidR="00456CF8" w:rsidRPr="009907B1">
              <w:rPr>
                <w:rFonts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:rsidR="00456CF8" w:rsidRPr="009907B1" w:rsidRDefault="002A54AC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456CF8" w:rsidRPr="009907B1" w:rsidRDefault="002A54AC" w:rsidP="001D2D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 [6</w:t>
            </w:r>
            <w:r w:rsidR="00456CF8" w:rsidRPr="009907B1">
              <w:rPr>
                <w:rFonts w:cstheme="minorHAnsi"/>
                <w:b/>
                <w:sz w:val="18"/>
                <w:szCs w:val="18"/>
              </w:rPr>
              <w:t>+VAT]</w:t>
            </w:r>
          </w:p>
        </w:tc>
      </w:tr>
      <w:tr w:rsidR="000B73B4" w:rsidRPr="009907B1" w:rsidTr="001D2DA4">
        <w:trPr>
          <w:trHeight w:val="41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bibuła filtracyjna jakościowa średnia</w:t>
            </w:r>
          </w:p>
        </w:tc>
        <w:tc>
          <w:tcPr>
            <w:tcW w:w="4880" w:type="dxa"/>
            <w:vAlign w:val="center"/>
          </w:tcPr>
          <w:p w:rsidR="000B73B4" w:rsidRPr="009907B1" w:rsidRDefault="00FD0E97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arkusz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60x60cm, gramatura 65g/m</w:t>
            </w:r>
            <w:r w:rsidR="000B73B4" w:rsidRPr="009907B1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, pakowane po 100 arkuszy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 xml:space="preserve"> (1 opak. = 100 arkuszy)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2A54AC">
            <w:pPr>
              <w:jc w:val="center"/>
              <w:rPr>
                <w:rFonts w:cs="Arial"/>
                <w:color w:val="222222"/>
                <w:sz w:val="18"/>
                <w:szCs w:val="18"/>
              </w:rPr>
            </w:pPr>
            <w:r w:rsidRPr="009907B1">
              <w:rPr>
                <w:rFonts w:cs="Arial"/>
                <w:color w:val="222222"/>
                <w:sz w:val="18"/>
                <w:szCs w:val="18"/>
              </w:rPr>
              <w:t xml:space="preserve">2 opak. 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9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penseta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stalowa</w:t>
            </w:r>
          </w:p>
        </w:tc>
        <w:tc>
          <w:tcPr>
            <w:tcW w:w="488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ostrokończysta, długość 140 mm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uch</w:t>
            </w:r>
            <w:r w:rsidR="00FD0E97">
              <w:rPr>
                <w:rFonts w:cs="Arial"/>
                <w:color w:val="000000"/>
                <w:sz w:val="18"/>
                <w:szCs w:val="18"/>
              </w:rPr>
              <w:t>w</w:t>
            </w:r>
            <w:r w:rsidRPr="009907B1">
              <w:rPr>
                <w:rFonts w:cs="Arial"/>
                <w:color w:val="000000"/>
                <w:sz w:val="18"/>
                <w:szCs w:val="18"/>
              </w:rPr>
              <w:t>yt do ostrzy skalpela</w:t>
            </w:r>
          </w:p>
        </w:tc>
        <w:tc>
          <w:tcPr>
            <w:tcW w:w="4880" w:type="dxa"/>
            <w:vAlign w:val="bottom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do ostrzy skalpela nr 4,stosowany do ostrza nr 18, 19, 20, 21, 22, 23, 24, 25, wykonany z wysokiej jakości nierdzewnej stali szlachetnej, precyzyjnie dopasowane brzegi uchwytu zapewniające wygodę podczas pracy, nadający się do dezynfekcji i sterylizacji w autoklawach, długość całkowita 13,5 cm; długość rękojeści 10 cm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ostrze do skalpela</w:t>
            </w:r>
          </w:p>
        </w:tc>
        <w:tc>
          <w:tcPr>
            <w:tcW w:w="488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rozmiar 20; pakowane po 10 szt.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 xml:space="preserve"> (1 opak. = 10 szt.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:rsidR="000B73B4" w:rsidRPr="009907B1" w:rsidRDefault="002A54AC" w:rsidP="002A54A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 opak.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igła preparacyjna</w:t>
            </w:r>
          </w:p>
        </w:tc>
        <w:tc>
          <w:tcPr>
            <w:tcW w:w="488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igła preparacyjna prosta ze stali nierdzewnej z metalową zintegrowaną oprawką moletowaną (antypoślizgową) wykonaną z aluminium, długość całkowita: 16 cm; długość trzonka: 11 cm; długość igły: 5 cm; grubość trzonka: 5 mm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szkiełka podstawowe</w:t>
            </w:r>
          </w:p>
        </w:tc>
        <w:tc>
          <w:tcPr>
            <w:tcW w:w="4880" w:type="dxa"/>
            <w:vAlign w:val="center"/>
          </w:tcPr>
          <w:p w:rsidR="00306924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75+-1 mm x 25+-1 mm; krawędzie </w:t>
            </w:r>
            <w:r w:rsidR="00FD0E97">
              <w:rPr>
                <w:rFonts w:cs="Arial"/>
                <w:color w:val="000000"/>
                <w:sz w:val="18"/>
                <w:szCs w:val="18"/>
              </w:rPr>
              <w:t>cięte</w:t>
            </w:r>
            <w:r w:rsidRPr="009907B1">
              <w:rPr>
                <w:rFonts w:cs="Arial"/>
                <w:color w:val="000000"/>
                <w:sz w:val="18"/>
                <w:szCs w:val="18"/>
              </w:rPr>
              <w:t>, pakowane po 50 szt.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0B73B4" w:rsidRPr="009907B1" w:rsidRDefault="0030692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(1 opak. = 5</w:t>
            </w:r>
            <w:r>
              <w:rPr>
                <w:rFonts w:cs="Arial"/>
                <w:color w:val="000000"/>
                <w:sz w:val="18"/>
                <w:szCs w:val="18"/>
              </w:rPr>
              <w:t>0 szt.)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2A54A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10 opak. 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szkiełka nakrywkowe</w:t>
            </w:r>
          </w:p>
        </w:tc>
        <w:tc>
          <w:tcPr>
            <w:tcW w:w="4880" w:type="dxa"/>
            <w:vAlign w:val="center"/>
          </w:tcPr>
          <w:p w:rsidR="00306924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25+-1 mm x 25+-1 mm</w:t>
            </w:r>
            <w:r w:rsidR="00FD0E97">
              <w:rPr>
                <w:rFonts w:cs="Arial"/>
                <w:color w:val="000000"/>
                <w:sz w:val="18"/>
                <w:szCs w:val="18"/>
              </w:rPr>
              <w:t>, pakowane po 100 szt.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0B73B4" w:rsidRPr="009907B1" w:rsidRDefault="0030692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(1 opak. = 10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0 </w:t>
            </w:r>
            <w:r>
              <w:rPr>
                <w:rFonts w:cs="Arial"/>
                <w:color w:val="000000"/>
                <w:sz w:val="18"/>
                <w:szCs w:val="18"/>
              </w:rPr>
              <w:t>szt.)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2A54A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15 </w:t>
            </w:r>
            <w:r w:rsidR="002A54AC">
              <w:rPr>
                <w:rFonts w:cs="Arial"/>
                <w:color w:val="000000"/>
                <w:sz w:val="18"/>
                <w:szCs w:val="18"/>
              </w:rPr>
              <w:t>opak.</w:t>
            </w: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53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cylinder miarowy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 xml:space="preserve">100 ml, </w:t>
            </w: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z PP, 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z wylewem, skala tłoczona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222222"/>
                <w:sz w:val="18"/>
                <w:szCs w:val="18"/>
              </w:rPr>
            </w:pPr>
            <w:r w:rsidRPr="009907B1">
              <w:rPr>
                <w:rFonts w:cs="Arial"/>
                <w:color w:val="222222"/>
                <w:sz w:val="18"/>
                <w:szCs w:val="18"/>
              </w:rPr>
              <w:t>5 szt.</w:t>
            </w:r>
          </w:p>
        </w:tc>
        <w:tc>
          <w:tcPr>
            <w:tcW w:w="1559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53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kroplomierz z czerwoną nasadką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50 ml, z LDPE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53" w:type="dxa"/>
            <w:vAlign w:val="center"/>
          </w:tcPr>
          <w:p w:rsidR="000B73B4" w:rsidRPr="009907B1" w:rsidRDefault="000B73B4" w:rsidP="001D2DA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kroplomierz z pipetką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50 ml, z PE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tryskawka 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250 ml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 xml:space="preserve"> z LDPE, z wąską szyją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zlewka PMP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 xml:space="preserve">50 ml, z PMP, niska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z wylewem, skala niebieska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25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zlewka PMP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 xml:space="preserve"> 100 ml, z PMP, niska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 xml:space="preserve"> z wylewem, skala niebieska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25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zlewka PP </w:t>
            </w:r>
          </w:p>
        </w:tc>
        <w:tc>
          <w:tcPr>
            <w:tcW w:w="4880" w:type="dxa"/>
            <w:vAlign w:val="center"/>
          </w:tcPr>
          <w:p w:rsidR="000B73B4" w:rsidRPr="0074607E" w:rsidRDefault="000B73B4" w:rsidP="001D2DA4">
            <w:r w:rsidRPr="009907B1">
              <w:rPr>
                <w:rFonts w:cs="Arial"/>
                <w:color w:val="000000"/>
                <w:sz w:val="18"/>
                <w:szCs w:val="18"/>
              </w:rPr>
              <w:t>pojemność 100 ml, średnica 60 mm, wysokość 73 mm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>,</w:t>
            </w:r>
            <w:r w:rsidR="0074607E" w:rsidRPr="009907B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>s</w:t>
            </w:r>
            <w:r w:rsidR="0074607E" w:rsidRPr="009907B1">
              <w:rPr>
                <w:rFonts w:cs="Arial"/>
                <w:color w:val="000000"/>
                <w:sz w:val="18"/>
                <w:szCs w:val="18"/>
              </w:rPr>
              <w:t>kala niebieska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222222"/>
                <w:sz w:val="18"/>
                <w:szCs w:val="18"/>
              </w:rPr>
            </w:pPr>
            <w:r w:rsidRPr="009907B1">
              <w:rPr>
                <w:rFonts w:cs="Arial"/>
                <w:color w:val="222222"/>
                <w:sz w:val="18"/>
                <w:szCs w:val="18"/>
              </w:rPr>
              <w:t>25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zlewka PP </w:t>
            </w:r>
          </w:p>
        </w:tc>
        <w:tc>
          <w:tcPr>
            <w:tcW w:w="4880" w:type="dxa"/>
            <w:vAlign w:val="center"/>
          </w:tcPr>
          <w:p w:rsidR="000B73B4" w:rsidRPr="0074607E" w:rsidRDefault="000B73B4" w:rsidP="001D2DA4">
            <w:r w:rsidRPr="009907B1">
              <w:rPr>
                <w:rFonts w:cs="Arial"/>
                <w:color w:val="000000"/>
                <w:sz w:val="18"/>
                <w:szCs w:val="18"/>
              </w:rPr>
              <w:t>pojemność 250 ml, średnica 78 mm, wysokość 94 mm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>,</w:t>
            </w:r>
            <w:r w:rsidR="0074607E" w:rsidRPr="009907B1">
              <w:rPr>
                <w:rFonts w:cs="Arial"/>
                <w:color w:val="000000"/>
                <w:sz w:val="18"/>
                <w:szCs w:val="18"/>
              </w:rPr>
              <w:t xml:space="preserve"> skala niebieska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krystalizator z wylewem</w:t>
            </w:r>
          </w:p>
        </w:tc>
        <w:tc>
          <w:tcPr>
            <w:tcW w:w="4880" w:type="dxa"/>
            <w:vAlign w:val="center"/>
          </w:tcPr>
          <w:p w:rsidR="000B73B4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0B73B4" w:rsidRPr="009907B1">
              <w:rPr>
                <w:rFonts w:cs="Arial"/>
                <w:color w:val="000000"/>
                <w:sz w:val="18"/>
                <w:szCs w:val="18"/>
              </w:rPr>
              <w:t>900 ml, średnica 150 mm, wysokość 75 mm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4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B73B4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163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kolba stożkowa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Erlenmeyera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- wąska szyja</w:t>
            </w:r>
          </w:p>
        </w:tc>
        <w:tc>
          <w:tcPr>
            <w:tcW w:w="4880" w:type="dxa"/>
            <w:vAlign w:val="center"/>
          </w:tcPr>
          <w:p w:rsidR="000B73B4" w:rsidRPr="009907B1" w:rsidRDefault="000B73B4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pojemność 100 ml, średnica 64 mm, wysokość 105 mm</w:t>
            </w:r>
          </w:p>
        </w:tc>
        <w:tc>
          <w:tcPr>
            <w:tcW w:w="1984" w:type="dxa"/>
            <w:vAlign w:val="center"/>
          </w:tcPr>
          <w:p w:rsidR="000B73B4" w:rsidRPr="009907B1" w:rsidRDefault="000B73B4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5 szt.</w:t>
            </w:r>
          </w:p>
        </w:tc>
        <w:tc>
          <w:tcPr>
            <w:tcW w:w="1559" w:type="dxa"/>
          </w:tcPr>
          <w:p w:rsidR="000B73B4" w:rsidRPr="009907B1" w:rsidRDefault="000B73B4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0B73B4" w:rsidRPr="009907B1" w:rsidRDefault="000B73B4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56FEF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756FEF" w:rsidRPr="009907B1" w:rsidRDefault="00756FEF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lastRenderedPageBreak/>
              <w:t>18</w:t>
            </w:r>
          </w:p>
        </w:tc>
        <w:tc>
          <w:tcPr>
            <w:tcW w:w="1630" w:type="dxa"/>
            <w:vAlign w:val="center"/>
          </w:tcPr>
          <w:p w:rsidR="00756FEF" w:rsidRPr="009907B1" w:rsidRDefault="00756FEF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bibuła filtracyjna jakościowa średnia</w:t>
            </w:r>
          </w:p>
        </w:tc>
        <w:tc>
          <w:tcPr>
            <w:tcW w:w="4880" w:type="dxa"/>
            <w:vAlign w:val="center"/>
          </w:tcPr>
          <w:p w:rsidR="00756FEF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arkusz </w:t>
            </w:r>
            <w:r w:rsidR="00756FEF" w:rsidRPr="009907B1">
              <w:rPr>
                <w:rFonts w:cs="Arial"/>
                <w:color w:val="000000"/>
                <w:sz w:val="18"/>
                <w:szCs w:val="18"/>
              </w:rPr>
              <w:t>60x60cm, gramatura 65g/m</w:t>
            </w:r>
            <w:r w:rsidR="00756FEF" w:rsidRPr="009907B1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  <w:r w:rsidR="00756FEF" w:rsidRPr="009907B1">
              <w:rPr>
                <w:rFonts w:cs="Arial"/>
                <w:color w:val="000000"/>
                <w:sz w:val="18"/>
                <w:szCs w:val="18"/>
              </w:rPr>
              <w:t>, pakowane po 100 arkuszy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>(1 opak. = 10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>0 arkuszy</w:t>
            </w:r>
            <w:r w:rsidR="00306924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:rsidR="00756FEF" w:rsidRPr="009907B1" w:rsidRDefault="002A54AC" w:rsidP="001D2DA4">
            <w:pPr>
              <w:jc w:val="center"/>
              <w:rPr>
                <w:rFonts w:cs="Arial"/>
                <w:color w:val="222222"/>
                <w:sz w:val="18"/>
                <w:szCs w:val="18"/>
              </w:rPr>
            </w:pPr>
            <w:r>
              <w:rPr>
                <w:rFonts w:cs="Arial"/>
                <w:color w:val="222222"/>
                <w:sz w:val="18"/>
                <w:szCs w:val="18"/>
              </w:rPr>
              <w:t xml:space="preserve">3 opak. </w:t>
            </w:r>
          </w:p>
        </w:tc>
        <w:tc>
          <w:tcPr>
            <w:tcW w:w="1559" w:type="dxa"/>
          </w:tcPr>
          <w:p w:rsidR="00756FEF" w:rsidRPr="009907B1" w:rsidRDefault="00756FEF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56FEF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756FEF" w:rsidRPr="009907B1" w:rsidRDefault="00756FEF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1630" w:type="dxa"/>
            <w:vAlign w:val="center"/>
          </w:tcPr>
          <w:p w:rsidR="00756FEF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</w:t>
            </w:r>
            <w:r w:rsidR="00756FEF" w:rsidRPr="009907B1">
              <w:rPr>
                <w:rFonts w:cs="Arial"/>
                <w:color w:val="000000"/>
                <w:sz w:val="18"/>
                <w:szCs w:val="18"/>
              </w:rPr>
              <w:t xml:space="preserve">iltr </w:t>
            </w:r>
            <w:proofErr w:type="spellStart"/>
            <w:r w:rsidR="00756FEF" w:rsidRPr="009907B1">
              <w:rPr>
                <w:rFonts w:cs="Arial"/>
                <w:color w:val="000000"/>
                <w:sz w:val="18"/>
                <w:szCs w:val="18"/>
              </w:rPr>
              <w:t>strzykawkowy</w:t>
            </w:r>
            <w:proofErr w:type="spellEnd"/>
            <w:r w:rsidR="00756FEF" w:rsidRPr="009907B1">
              <w:rPr>
                <w:rFonts w:cs="Arial"/>
                <w:color w:val="000000"/>
                <w:sz w:val="18"/>
                <w:szCs w:val="18"/>
              </w:rPr>
              <w:t xml:space="preserve"> NYLON 66</w:t>
            </w:r>
          </w:p>
        </w:tc>
        <w:tc>
          <w:tcPr>
            <w:tcW w:w="4880" w:type="dxa"/>
            <w:vAlign w:val="center"/>
          </w:tcPr>
          <w:p w:rsidR="00756FEF" w:rsidRPr="009907B1" w:rsidRDefault="00756FEF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fi 25 mm, pory 0,45um, niesterylny,</w:t>
            </w:r>
            <w:r w:rsidR="0053255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membrana Nylon 66, do filtracji roztworów wodnych i rozpuszczalników organicznych.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autoklawowalne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w 121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st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 C</w:t>
            </w:r>
          </w:p>
        </w:tc>
        <w:tc>
          <w:tcPr>
            <w:tcW w:w="1984" w:type="dxa"/>
            <w:vAlign w:val="center"/>
          </w:tcPr>
          <w:p w:rsidR="00756FEF" w:rsidRPr="009907B1" w:rsidRDefault="00756FEF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200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  <w:bookmarkStart w:id="0" w:name="_GoBack"/>
            <w:bookmarkEnd w:id="0"/>
          </w:p>
        </w:tc>
        <w:tc>
          <w:tcPr>
            <w:tcW w:w="1559" w:type="dxa"/>
          </w:tcPr>
          <w:p w:rsidR="00756FEF" w:rsidRPr="009907B1" w:rsidRDefault="00756FEF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  <w:p w:rsidR="00756FEF" w:rsidRPr="009907B1" w:rsidRDefault="00756FEF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>lewka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szklana, niska, pojemność 1000ml, szkło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borokrzemowe</w:t>
            </w:r>
            <w:proofErr w:type="spellEnd"/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5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>olba stożkowa ze szlifem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250ml, ws 29/32, szkło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borokrzemowe</w:t>
            </w:r>
            <w:proofErr w:type="spellEnd"/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>ylinder miarowy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pojemność 100ml, szklany z podziałką, stopa szklana sześciokątna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6</w:t>
            </w:r>
            <w:r w:rsidR="0074607E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="00222A6A" w:rsidRPr="009907B1">
              <w:rPr>
                <w:rFonts w:cs="Arial"/>
                <w:sz w:val="18"/>
                <w:szCs w:val="18"/>
              </w:rPr>
              <w:t>iureta Schillinga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automatyczna, pojemność 10ml, szkło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borokrzemowe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>, butla 500ml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="00222A6A" w:rsidRPr="009907B1">
              <w:rPr>
                <w:rFonts w:cs="Arial"/>
                <w:sz w:val="18"/>
                <w:szCs w:val="18"/>
              </w:rPr>
              <w:t>iureta Schillinga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automatyczna, pojemność 15ml, szkło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borokrzemowe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>, butla 500ml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="00222A6A" w:rsidRPr="009907B1">
              <w:rPr>
                <w:rFonts w:cs="Arial"/>
                <w:sz w:val="18"/>
                <w:szCs w:val="18"/>
              </w:rPr>
              <w:t>iureta Schillinga</w:t>
            </w:r>
          </w:p>
        </w:tc>
        <w:tc>
          <w:tcPr>
            <w:tcW w:w="4880" w:type="dxa"/>
            <w:vAlign w:val="center"/>
          </w:tcPr>
          <w:p w:rsidR="00222A6A" w:rsidRPr="009907B1" w:rsidRDefault="00222A6A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automatyczna, pojemność 25ml, szkło </w:t>
            </w:r>
            <w:proofErr w:type="spellStart"/>
            <w:r w:rsidRPr="009907B1">
              <w:rPr>
                <w:rFonts w:cs="Arial"/>
                <w:color w:val="000000"/>
                <w:sz w:val="18"/>
                <w:szCs w:val="18"/>
              </w:rPr>
              <w:t>borokrzemowe</w:t>
            </w:r>
            <w:proofErr w:type="spellEnd"/>
            <w:r w:rsidRPr="009907B1">
              <w:rPr>
                <w:rFonts w:cs="Arial"/>
                <w:color w:val="000000"/>
                <w:sz w:val="18"/>
                <w:szCs w:val="18"/>
              </w:rPr>
              <w:t>, butla 500ml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olba miarowa 10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488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, klasa A, z certyfikatem serii oraz nadrukowanym kodem QR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zawierajacym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dane certyfikatu, skala niebieska, z korkiem, WS 10/19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20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olba miarowa 50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488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50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, klasa A, z certyfikatem serii oraz nadrukowanym kodem QR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zawierajacym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dane certyfikatu, skala niebieska, z korkiem, WS 12/21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10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lastRenderedPageBreak/>
              <w:t>28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olba miarowa 100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488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pojemność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, klasa A, z certyfikatem serii oraz nadrukowanym kodem QR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zawierajacym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dane certyfikatu, skala niebieska, z korkiem WS 14/23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20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22A6A" w:rsidRPr="009907B1" w:rsidTr="001D2DA4">
        <w:trPr>
          <w:trHeight w:val="575"/>
          <w:jc w:val="center"/>
        </w:trPr>
        <w:tc>
          <w:tcPr>
            <w:tcW w:w="527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907B1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163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olba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okrągłodenna</w:t>
            </w:r>
            <w:proofErr w:type="spellEnd"/>
          </w:p>
        </w:tc>
        <w:tc>
          <w:tcPr>
            <w:tcW w:w="4880" w:type="dxa"/>
            <w:vAlign w:val="center"/>
          </w:tcPr>
          <w:p w:rsidR="00222A6A" w:rsidRPr="009907B1" w:rsidRDefault="0074607E" w:rsidP="001D2DA4">
            <w:pPr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 xml:space="preserve">pojemność 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500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mL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, ze szkła </w:t>
            </w:r>
            <w:proofErr w:type="spellStart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>borokrzemowego</w:t>
            </w:r>
            <w:proofErr w:type="spellEnd"/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BORO 3.3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>,</w:t>
            </w:r>
            <w:r w:rsidR="00222A6A" w:rsidRPr="009907B1">
              <w:rPr>
                <w:rFonts w:cs="Arial"/>
                <w:color w:val="000000"/>
                <w:sz w:val="18"/>
                <w:szCs w:val="18"/>
              </w:rPr>
              <w:t xml:space="preserve"> ze szlifem 29/32</w:t>
            </w:r>
          </w:p>
        </w:tc>
        <w:tc>
          <w:tcPr>
            <w:tcW w:w="1984" w:type="dxa"/>
            <w:vAlign w:val="center"/>
          </w:tcPr>
          <w:p w:rsidR="00222A6A" w:rsidRPr="009907B1" w:rsidRDefault="00222A6A" w:rsidP="001D2D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907B1">
              <w:rPr>
                <w:rFonts w:cs="Arial"/>
                <w:color w:val="000000"/>
                <w:sz w:val="18"/>
                <w:szCs w:val="18"/>
              </w:rPr>
              <w:t>2</w:t>
            </w:r>
            <w:r w:rsidR="00626753">
              <w:rPr>
                <w:rFonts w:cs="Arial"/>
                <w:color w:val="000000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222A6A" w:rsidRPr="009907B1" w:rsidRDefault="00222A6A" w:rsidP="001D2DA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3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17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70" w:type="dxa"/>
          </w:tcPr>
          <w:p w:rsidR="00222A6A" w:rsidRPr="009907B1" w:rsidRDefault="00222A6A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907B1" w:rsidRPr="009907B1" w:rsidTr="001D2DA4">
        <w:trPr>
          <w:trHeight w:val="575"/>
          <w:jc w:val="center"/>
        </w:trPr>
        <w:tc>
          <w:tcPr>
            <w:tcW w:w="12650" w:type="dxa"/>
            <w:gridSpan w:val="7"/>
            <w:vAlign w:val="center"/>
          </w:tcPr>
          <w:p w:rsidR="009907B1" w:rsidRPr="009907B1" w:rsidRDefault="009907B1" w:rsidP="001D2DA4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9907B1">
              <w:rPr>
                <w:rFonts w:cstheme="minorHAnsi"/>
                <w:b/>
                <w:sz w:val="18"/>
                <w:szCs w:val="18"/>
              </w:rPr>
              <w:t>SUMA BRUTTO</w:t>
            </w:r>
          </w:p>
        </w:tc>
        <w:tc>
          <w:tcPr>
            <w:tcW w:w="1870" w:type="dxa"/>
          </w:tcPr>
          <w:p w:rsidR="009907B1" w:rsidRPr="009907B1" w:rsidRDefault="009907B1" w:rsidP="001D2DA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CE5BE5" w:rsidRPr="00384718" w:rsidRDefault="00CE5BE5" w:rsidP="00456CF8">
      <w:pPr>
        <w:rPr>
          <w:rFonts w:cstheme="minorHAnsi"/>
          <w:sz w:val="20"/>
          <w:szCs w:val="20"/>
        </w:rPr>
      </w:pPr>
    </w:p>
    <w:p w:rsidR="00FF2B1C" w:rsidRDefault="00FF2B1C" w:rsidP="00456CF8">
      <w:pPr>
        <w:spacing w:after="0"/>
        <w:ind w:left="9202" w:firstLine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456CF8" w:rsidRDefault="00FF2B1C" w:rsidP="00FF2B1C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cstheme="minorHAnsi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>podpis (imię i nazwisko)</w:t>
      </w:r>
    </w:p>
    <w:p w:rsidR="00FF2B1C" w:rsidRPr="00456CF8" w:rsidRDefault="00FF2B1C" w:rsidP="00FF2B1C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456CF8">
        <w:rPr>
          <w:rFonts w:ascii="Tahoma" w:hAnsi="Tahoma" w:cs="Tahoma"/>
          <w:b w:val="0"/>
          <w:sz w:val="16"/>
          <w:szCs w:val="16"/>
        </w:rPr>
        <w:t xml:space="preserve">                                                                                          </w:t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</w:r>
      <w:r w:rsidRPr="00456CF8">
        <w:rPr>
          <w:rFonts w:ascii="Tahoma" w:hAnsi="Tahoma" w:cs="Tahoma"/>
          <w:b w:val="0"/>
          <w:sz w:val="16"/>
          <w:szCs w:val="16"/>
        </w:rPr>
        <w:tab/>
        <w:t xml:space="preserve">     </w:t>
      </w:r>
      <w:r w:rsidR="00456CF8">
        <w:rPr>
          <w:rFonts w:ascii="Tahoma" w:hAnsi="Tahoma" w:cs="Tahoma"/>
          <w:b w:val="0"/>
          <w:sz w:val="16"/>
          <w:szCs w:val="16"/>
        </w:rPr>
        <w:t xml:space="preserve">                </w:t>
      </w:r>
      <w:r w:rsidRPr="00456CF8">
        <w:rPr>
          <w:rFonts w:ascii="Tahoma" w:hAnsi="Tahoma" w:cs="Tahoma"/>
          <w:b w:val="0"/>
          <w:sz w:val="16"/>
          <w:szCs w:val="16"/>
        </w:rPr>
        <w:t xml:space="preserve"> osoby(osób) uprawnionej(</w:t>
      </w:r>
      <w:proofErr w:type="spellStart"/>
      <w:r w:rsidRPr="00456CF8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456CF8">
        <w:rPr>
          <w:rFonts w:ascii="Tahoma" w:hAnsi="Tahoma" w:cs="Tahoma"/>
          <w:b w:val="0"/>
          <w:sz w:val="16"/>
          <w:szCs w:val="16"/>
        </w:rPr>
        <w:t>)</w:t>
      </w:r>
    </w:p>
    <w:p w:rsidR="00FF2B1C" w:rsidRPr="00456CF8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6"/>
          <w:szCs w:val="16"/>
        </w:rPr>
      </w:pPr>
      <w:r w:rsidRPr="00456CF8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456CF8">
        <w:rPr>
          <w:rFonts w:ascii="Tahoma" w:hAnsi="Tahoma" w:cs="Tahoma"/>
          <w:sz w:val="16"/>
          <w:szCs w:val="16"/>
        </w:rPr>
        <w:t xml:space="preserve">                             </w:t>
      </w:r>
      <w:r w:rsidRPr="00456CF8">
        <w:rPr>
          <w:rFonts w:ascii="Tahoma" w:hAnsi="Tahoma" w:cs="Tahoma"/>
          <w:sz w:val="16"/>
          <w:szCs w:val="16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8C3" w:rsidRDefault="009F28C3" w:rsidP="00CE5BE5">
      <w:pPr>
        <w:spacing w:after="0" w:line="240" w:lineRule="auto"/>
      </w:pPr>
      <w:r>
        <w:separator/>
      </w:r>
    </w:p>
  </w:endnote>
  <w:endnote w:type="continuationSeparator" w:id="0">
    <w:p w:rsidR="009F28C3" w:rsidRDefault="009F28C3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8C3" w:rsidRDefault="009F28C3" w:rsidP="00CE5BE5">
      <w:pPr>
        <w:spacing w:after="0" w:line="240" w:lineRule="auto"/>
      </w:pPr>
      <w:r>
        <w:separator/>
      </w:r>
    </w:p>
  </w:footnote>
  <w:footnote w:type="continuationSeparator" w:id="0">
    <w:p w:rsidR="009F28C3" w:rsidRDefault="009F28C3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82A" w:rsidRDefault="00DD682A" w:rsidP="00756FEF">
    <w:pPr>
      <w:pStyle w:val="Nagwek"/>
    </w:pPr>
  </w:p>
  <w:p w:rsidR="00DD682A" w:rsidRDefault="00DD682A" w:rsidP="00756FEF">
    <w:pPr>
      <w:pStyle w:val="Nagwek"/>
    </w:pPr>
  </w:p>
  <w:p w:rsidR="00456CF8" w:rsidRDefault="00456CF8" w:rsidP="00756FEF">
    <w:pPr>
      <w:pStyle w:val="Nagwek"/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6CF8" w:rsidRDefault="00456CF8" w:rsidP="00456CF8">
    <w:pPr>
      <w:pStyle w:val="Nagwek"/>
    </w:pPr>
  </w:p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761E6B">
      <w:t>11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084743"/>
    <w:rsid w:val="000B73B4"/>
    <w:rsid w:val="0012080C"/>
    <w:rsid w:val="0013646A"/>
    <w:rsid w:val="001D2DA4"/>
    <w:rsid w:val="00222A6A"/>
    <w:rsid w:val="00266E32"/>
    <w:rsid w:val="002A54AC"/>
    <w:rsid w:val="002B1BF3"/>
    <w:rsid w:val="002B7A70"/>
    <w:rsid w:val="00306924"/>
    <w:rsid w:val="00384718"/>
    <w:rsid w:val="003C6517"/>
    <w:rsid w:val="003F6254"/>
    <w:rsid w:val="00456CF8"/>
    <w:rsid w:val="00472B09"/>
    <w:rsid w:val="00523D4C"/>
    <w:rsid w:val="00532556"/>
    <w:rsid w:val="0060720C"/>
    <w:rsid w:val="006106FC"/>
    <w:rsid w:val="00626753"/>
    <w:rsid w:val="006B0681"/>
    <w:rsid w:val="0074607E"/>
    <w:rsid w:val="00756FEF"/>
    <w:rsid w:val="00761E6B"/>
    <w:rsid w:val="00790153"/>
    <w:rsid w:val="007D2426"/>
    <w:rsid w:val="00855470"/>
    <w:rsid w:val="008B2993"/>
    <w:rsid w:val="00925E05"/>
    <w:rsid w:val="009907B1"/>
    <w:rsid w:val="009F122E"/>
    <w:rsid w:val="009F28C3"/>
    <w:rsid w:val="00AA533F"/>
    <w:rsid w:val="00AB5C00"/>
    <w:rsid w:val="00B46FD1"/>
    <w:rsid w:val="00BB67DD"/>
    <w:rsid w:val="00BD1F94"/>
    <w:rsid w:val="00BD6F33"/>
    <w:rsid w:val="00BF021E"/>
    <w:rsid w:val="00C82C8C"/>
    <w:rsid w:val="00CE0CC5"/>
    <w:rsid w:val="00CE5BE5"/>
    <w:rsid w:val="00DD682A"/>
    <w:rsid w:val="00E060EF"/>
    <w:rsid w:val="00E81FF8"/>
    <w:rsid w:val="00F424EF"/>
    <w:rsid w:val="00F951E7"/>
    <w:rsid w:val="00FD0E9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2C4D-E734-40A8-AE41-6A420FB9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6</cp:revision>
  <dcterms:created xsi:type="dcterms:W3CDTF">2018-10-03T09:47:00Z</dcterms:created>
  <dcterms:modified xsi:type="dcterms:W3CDTF">2018-10-22T09:27:00Z</dcterms:modified>
</cp:coreProperties>
</file>