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D4E" w:rsidRPr="00CC0696" w:rsidRDefault="00557D4E" w:rsidP="00CA42FA">
      <w:pPr>
        <w:spacing w:after="0" w:line="240" w:lineRule="auto"/>
        <w:jc w:val="right"/>
        <w:rPr>
          <w:rFonts w:cs="Tahoma"/>
          <w:b/>
          <w:sz w:val="24"/>
          <w:szCs w:val="24"/>
        </w:rPr>
      </w:pPr>
      <w:r w:rsidRPr="00CC0696">
        <w:rPr>
          <w:rFonts w:cs="Tahoma"/>
          <w:b/>
          <w:sz w:val="24"/>
          <w:szCs w:val="24"/>
        </w:rPr>
        <w:t xml:space="preserve">Załącznik nr 3 do SIWZ </w:t>
      </w:r>
    </w:p>
    <w:p w:rsidR="00557D4E" w:rsidRPr="00CC0696" w:rsidRDefault="00557D4E" w:rsidP="00557D4E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557D4E" w:rsidRPr="00CC0696" w:rsidRDefault="00557D4E" w:rsidP="00557D4E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  <w:r w:rsidRPr="00CC0696">
        <w:rPr>
          <w:rFonts w:cs="Tahoma"/>
          <w:b/>
          <w:sz w:val="24"/>
          <w:szCs w:val="24"/>
          <w:u w:val="single"/>
        </w:rPr>
        <w:t>SPECYFIKACJA TECHNICZNA</w:t>
      </w:r>
    </w:p>
    <w:p w:rsidR="00557D4E" w:rsidRPr="00CC0696" w:rsidRDefault="00557D4E" w:rsidP="00557D4E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  <w:bookmarkStart w:id="0" w:name="_GoBack"/>
      <w:bookmarkEnd w:id="0"/>
    </w:p>
    <w:p w:rsidR="006B215B" w:rsidRPr="00CC0696" w:rsidRDefault="00557D4E" w:rsidP="00557D4E">
      <w:pPr>
        <w:pStyle w:val="Tekstpodstawowy"/>
        <w:jc w:val="both"/>
        <w:rPr>
          <w:rFonts w:ascii="Calibri" w:hAnsi="Calibri" w:cs="Tahoma"/>
          <w:b/>
          <w:sz w:val="24"/>
          <w:u w:val="single"/>
        </w:rPr>
      </w:pPr>
      <w:r w:rsidRPr="00CC0696">
        <w:rPr>
          <w:rFonts w:ascii="Calibri" w:hAnsi="Calibri" w:cs="Tahoma"/>
          <w:b/>
          <w:sz w:val="24"/>
          <w:u w:val="single"/>
        </w:rPr>
        <w:t xml:space="preserve">Zadanie nr </w:t>
      </w:r>
      <w:r w:rsidR="00414ACC">
        <w:rPr>
          <w:rFonts w:ascii="Calibri" w:hAnsi="Calibri" w:cs="Tahoma"/>
          <w:b/>
          <w:sz w:val="24"/>
          <w:u w:val="single"/>
        </w:rPr>
        <w:t>3</w:t>
      </w:r>
      <w:r w:rsidRPr="00CC0696">
        <w:rPr>
          <w:rFonts w:ascii="Calibri" w:hAnsi="Calibri" w:cs="Tahoma"/>
          <w:b/>
          <w:sz w:val="24"/>
          <w:u w:val="single"/>
        </w:rPr>
        <w:t>: Oprogramowanie biurowe dla Ins</w:t>
      </w:r>
      <w:r w:rsidR="006B215B">
        <w:rPr>
          <w:rFonts w:ascii="Calibri" w:hAnsi="Calibri" w:cs="Tahoma"/>
          <w:b/>
          <w:sz w:val="24"/>
          <w:u w:val="single"/>
        </w:rPr>
        <w:t>tytutu Chemii, Ochrony Środowiska i Biotechnologii</w:t>
      </w:r>
      <w:r w:rsidRPr="00CC0696">
        <w:rPr>
          <w:rFonts w:ascii="Calibri" w:hAnsi="Calibri" w:cs="Tahoma"/>
          <w:b/>
          <w:sz w:val="24"/>
          <w:u w:val="single"/>
        </w:rPr>
        <w:t xml:space="preserve"> (</w:t>
      </w:r>
      <w:r w:rsidR="006B215B">
        <w:rPr>
          <w:rFonts w:ascii="Calibri" w:hAnsi="Calibri" w:cs="Tahoma"/>
          <w:b/>
          <w:sz w:val="24"/>
          <w:u w:val="single"/>
        </w:rPr>
        <w:t>2</w:t>
      </w:r>
      <w:r w:rsidRPr="00CC0696">
        <w:rPr>
          <w:rFonts w:ascii="Calibri" w:hAnsi="Calibri" w:cs="Tahoma"/>
          <w:b/>
          <w:sz w:val="24"/>
          <w:u w:val="single"/>
        </w:rPr>
        <w:t xml:space="preserve"> szt.)</w:t>
      </w:r>
    </w:p>
    <w:p w:rsidR="00557D4E" w:rsidRPr="00CC0696" w:rsidRDefault="00557D4E" w:rsidP="00557D4E">
      <w:pPr>
        <w:spacing w:after="0" w:line="240" w:lineRule="auto"/>
      </w:pPr>
    </w:p>
    <w:tbl>
      <w:tblPr>
        <w:tblW w:w="7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9"/>
        <w:gridCol w:w="5588"/>
      </w:tblGrid>
      <w:tr w:rsidR="00F029C7" w:rsidRPr="00CC0696" w:rsidTr="00F029C7">
        <w:tc>
          <w:tcPr>
            <w:tcW w:w="2209" w:type="dxa"/>
            <w:shd w:val="clear" w:color="auto" w:fill="BFBFBF"/>
          </w:tcPr>
          <w:p w:rsidR="00F029C7" w:rsidRPr="00CC0696" w:rsidRDefault="00F029C7" w:rsidP="00E54C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>cecha</w:t>
            </w:r>
          </w:p>
        </w:tc>
        <w:tc>
          <w:tcPr>
            <w:tcW w:w="5588" w:type="dxa"/>
            <w:shd w:val="clear" w:color="auto" w:fill="BFBFBF"/>
          </w:tcPr>
          <w:p w:rsidR="00F029C7" w:rsidRPr="00CC0696" w:rsidRDefault="00F029C7" w:rsidP="00E54C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>wymagane parametry</w:t>
            </w:r>
          </w:p>
        </w:tc>
      </w:tr>
      <w:tr w:rsidR="00F029C7" w:rsidRPr="00CC0696" w:rsidTr="00F029C7">
        <w:tc>
          <w:tcPr>
            <w:tcW w:w="2209" w:type="dxa"/>
            <w:shd w:val="clear" w:color="auto" w:fill="auto"/>
          </w:tcPr>
          <w:p w:rsidR="00F029C7" w:rsidRPr="00CC0696" w:rsidRDefault="00F029C7" w:rsidP="00E54C9B">
            <w:pPr>
              <w:spacing w:after="0" w:line="240" w:lineRule="auto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5588" w:type="dxa"/>
            <w:shd w:val="clear" w:color="auto" w:fill="auto"/>
          </w:tcPr>
          <w:p w:rsidR="00F029C7" w:rsidRPr="00CC0696" w:rsidRDefault="00F029C7" w:rsidP="00E54C9B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CC0696">
              <w:rPr>
                <w:rStyle w:val="Wyrnieniedelikatne"/>
                <w:color w:val="auto"/>
                <w:sz w:val="18"/>
                <w:szCs w:val="18"/>
              </w:rPr>
              <w:t>Oprogramowanie biurowe</w:t>
            </w:r>
          </w:p>
        </w:tc>
      </w:tr>
      <w:tr w:rsidR="00F029C7" w:rsidRPr="00CC0696" w:rsidTr="00F029C7">
        <w:tc>
          <w:tcPr>
            <w:tcW w:w="2209" w:type="dxa"/>
            <w:shd w:val="clear" w:color="auto" w:fill="auto"/>
          </w:tcPr>
          <w:p w:rsidR="00F029C7" w:rsidRPr="00CC0696" w:rsidRDefault="00F029C7" w:rsidP="00E54C9B">
            <w:pPr>
              <w:spacing w:after="0" w:line="240" w:lineRule="auto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>cechy produktu</w:t>
            </w:r>
          </w:p>
        </w:tc>
        <w:tc>
          <w:tcPr>
            <w:tcW w:w="5588" w:type="dxa"/>
            <w:shd w:val="clear" w:color="auto" w:fill="auto"/>
          </w:tcPr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pakiet oprogramowania biurowego w polskiej wersji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językowej, do użytku edukacyjnego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minimalna zawartość: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edytor tekstu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arkusz kalkulacyjny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tworzenia prezentacji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obsługi poczty e-mail i kalendarza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zbierania notatek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tworzenia publikacji</w:t>
            </w:r>
          </w:p>
          <w:p w:rsidR="00145AD3" w:rsidRDefault="00145AD3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kompatybilny z Microsoft Office: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</w:t>
            </w: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</w:t>
            </w: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otwieranie dokumentów utworzonych przy pomocy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proofErr w:type="spellStart"/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programów</w:t>
            </w:r>
            <w:proofErr w:type="spellEnd"/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 xml:space="preserve"> MS Word 2016, MS Excel 2016, MS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Power Point 2016, MS Word 2013, MS Excel 2013,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MS Power Point 2013, MS Word 2010, MS Excel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2010, MS Power Point 2010, MS Word 2007, MS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Excel 2007, MS Power Point 2007, MS Word 2003,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MS Excel 2003, MS Power Point 2003.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W otwieranych dokumentach musi być zachowane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oryginalne formatowanie oraz ich treść bez utraty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jakichkolwiek ich parametrów i cech użytkowych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(korespondencja seryjna, arkusze kalkulacyjne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zawierające makra i formularze itp.) czy też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konieczności dodatkowej edycji ze strony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użytkownika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</w:t>
            </w: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</w:t>
            </w: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dostarczony pakiet musi zapewniać możliwość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modyfikacji plików utworzonych za pomocą ww.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programów w taki sposób by możliwe było ich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poprawne otworzenie przy pomocy programu, który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oryginalnie służył do utworzenia pliku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</w:t>
            </w: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</w:t>
            </w: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w przypadku programu do obsługi poczty e-mail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możliwość bezproblemowego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zaimportowania/wyeksportowania wszystkich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danych (wiadomości e-mail, wpisy kalendarza,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zadania, kontakty, reguły wiadomości) z i do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używanych przez Zamawiającego programów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Outlook 2003, Outlook 2007, Outlook 2010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PRZYKŁADOWY PAKIET SPEŁNIAJĄCY POWYŻSZE</w:t>
            </w:r>
          </w:p>
          <w:p w:rsidR="00F029C7" w:rsidRPr="00CC0696" w:rsidRDefault="00F029C7" w:rsidP="00145AD3">
            <w:pPr>
              <w:spacing w:after="0" w:line="240" w:lineRule="auto"/>
              <w:rPr>
                <w:rStyle w:val="Wyrnieniedelikatne"/>
                <w:color w:val="auto"/>
                <w:sz w:val="18"/>
                <w:szCs w:val="18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 xml:space="preserve">WYMAGANIA: Microsoft Office 2016 </w:t>
            </w:r>
            <w:r w:rsidR="00145AD3">
              <w:rPr>
                <w:rFonts w:eastAsia="Times New Roman" w:cs="Calibri"/>
                <w:sz w:val="18"/>
                <w:szCs w:val="18"/>
                <w:lang w:eastAsia="pl-PL"/>
              </w:rPr>
              <w:t>standard</w:t>
            </w:r>
          </w:p>
        </w:tc>
      </w:tr>
    </w:tbl>
    <w:p w:rsidR="00F029C7" w:rsidRPr="00CC0696" w:rsidRDefault="00F029C7" w:rsidP="00F029C7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CC0696">
        <w:rPr>
          <w:rFonts w:eastAsia="Times New Roman" w:cs="Calibri"/>
          <w:lang w:eastAsia="pl-PL"/>
        </w:rPr>
        <w:t>Licencja na dostarczone oprogramowanie musi umożliwiać użytkowanie bezterminowe (dożywotnie),</w:t>
      </w:r>
      <w:r>
        <w:rPr>
          <w:rFonts w:eastAsia="Times New Roman" w:cs="Calibri"/>
          <w:lang w:eastAsia="pl-PL"/>
        </w:rPr>
        <w:t xml:space="preserve"> </w:t>
      </w:r>
      <w:r w:rsidRPr="00CC0696">
        <w:rPr>
          <w:rFonts w:eastAsia="Times New Roman" w:cs="Calibri"/>
          <w:lang w:eastAsia="pl-PL"/>
        </w:rPr>
        <w:t xml:space="preserve">bez dostępu do Internetu (wersja oprogramowania </w:t>
      </w:r>
      <w:proofErr w:type="spellStart"/>
      <w:r w:rsidRPr="00CC0696">
        <w:rPr>
          <w:rFonts w:eastAsia="Times New Roman" w:cs="Calibri"/>
          <w:lang w:eastAsia="pl-PL"/>
        </w:rPr>
        <w:t>standalone</w:t>
      </w:r>
      <w:proofErr w:type="spellEnd"/>
      <w:r w:rsidRPr="00CC0696">
        <w:rPr>
          <w:rFonts w:eastAsia="Times New Roman" w:cs="Calibri"/>
          <w:lang w:eastAsia="pl-PL"/>
        </w:rPr>
        <w:t xml:space="preserve"> - instalowana na stacji roboczej), przy</w:t>
      </w:r>
      <w:r>
        <w:rPr>
          <w:rFonts w:eastAsia="Times New Roman" w:cs="Calibri"/>
          <w:lang w:eastAsia="pl-PL"/>
        </w:rPr>
        <w:t xml:space="preserve"> jednorazowej zapłacie za licencję.</w:t>
      </w:r>
    </w:p>
    <w:sectPr w:rsidR="00F029C7" w:rsidRPr="00CC0696" w:rsidSect="0014123B">
      <w:headerReference w:type="default" r:id="rId7"/>
      <w:footerReference w:type="default" r:id="rId8"/>
      <w:pgSz w:w="11906" w:h="16838"/>
      <w:pgMar w:top="1258" w:right="1417" w:bottom="125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99" w:rsidRDefault="00630A99" w:rsidP="00557D4E">
      <w:pPr>
        <w:spacing w:after="0" w:line="240" w:lineRule="auto"/>
      </w:pPr>
      <w:r>
        <w:separator/>
      </w:r>
    </w:p>
  </w:endnote>
  <w:endnote w:type="continuationSeparator" w:id="0">
    <w:p w:rsidR="00630A99" w:rsidRDefault="00630A99" w:rsidP="005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58" w:rsidRPr="00265E55" w:rsidRDefault="00F37676" w:rsidP="00265E55">
    <w:pPr>
      <w:pStyle w:val="Stopka"/>
      <w:jc w:val="center"/>
      <w:rPr>
        <w:rFonts w:ascii="Tahoma" w:hAnsi="Tahoma" w:cs="Tahoma"/>
        <w:i/>
        <w:sz w:val="18"/>
        <w:szCs w:val="18"/>
      </w:rPr>
    </w:pPr>
    <w:r w:rsidRPr="00265E55">
      <w:rPr>
        <w:rFonts w:ascii="Tahoma" w:hAnsi="Tahoma" w:cs="Tahoma"/>
        <w:i/>
        <w:sz w:val="18"/>
        <w:szCs w:val="18"/>
      </w:rPr>
      <w:t xml:space="preserve">Strona </w:t>
    </w:r>
    <w:r w:rsidRPr="00265E55">
      <w:rPr>
        <w:rFonts w:ascii="Tahoma" w:hAnsi="Tahoma" w:cs="Tahoma"/>
        <w:i/>
        <w:sz w:val="18"/>
        <w:szCs w:val="18"/>
      </w:rPr>
      <w:fldChar w:fldCharType="begin"/>
    </w:r>
    <w:r w:rsidRPr="00265E55">
      <w:rPr>
        <w:rFonts w:ascii="Tahoma" w:hAnsi="Tahoma" w:cs="Tahoma"/>
        <w:i/>
        <w:sz w:val="18"/>
        <w:szCs w:val="18"/>
      </w:rPr>
      <w:instrText xml:space="preserve"> PAGE </w:instrText>
    </w:r>
    <w:r w:rsidRPr="00265E55">
      <w:rPr>
        <w:rFonts w:ascii="Tahoma" w:hAnsi="Tahoma" w:cs="Tahoma"/>
        <w:i/>
        <w:sz w:val="18"/>
        <w:szCs w:val="18"/>
      </w:rPr>
      <w:fldChar w:fldCharType="separate"/>
    </w:r>
    <w:r w:rsidR="00414ACC">
      <w:rPr>
        <w:rFonts w:ascii="Tahoma" w:hAnsi="Tahoma" w:cs="Tahoma"/>
        <w:i/>
        <w:noProof/>
        <w:sz w:val="18"/>
        <w:szCs w:val="18"/>
      </w:rPr>
      <w:t>1</w:t>
    </w:r>
    <w:r w:rsidRPr="00265E55">
      <w:rPr>
        <w:rFonts w:ascii="Tahoma" w:hAnsi="Tahoma" w:cs="Tahoma"/>
        <w:i/>
        <w:sz w:val="18"/>
        <w:szCs w:val="18"/>
      </w:rPr>
      <w:fldChar w:fldCharType="end"/>
    </w:r>
    <w:r w:rsidRPr="00265E55">
      <w:rPr>
        <w:rFonts w:ascii="Tahoma" w:hAnsi="Tahoma" w:cs="Tahoma"/>
        <w:i/>
        <w:sz w:val="18"/>
        <w:szCs w:val="18"/>
      </w:rPr>
      <w:t xml:space="preserve"> z </w:t>
    </w:r>
    <w:r w:rsidRPr="00265E55">
      <w:rPr>
        <w:rFonts w:ascii="Tahoma" w:hAnsi="Tahoma" w:cs="Tahoma"/>
        <w:i/>
        <w:sz w:val="18"/>
        <w:szCs w:val="18"/>
      </w:rPr>
      <w:fldChar w:fldCharType="begin"/>
    </w:r>
    <w:r w:rsidRPr="00265E55">
      <w:rPr>
        <w:rFonts w:ascii="Tahoma" w:hAnsi="Tahoma" w:cs="Tahoma"/>
        <w:i/>
        <w:sz w:val="18"/>
        <w:szCs w:val="18"/>
      </w:rPr>
      <w:instrText xml:space="preserve"> NUMPAGES </w:instrText>
    </w:r>
    <w:r w:rsidRPr="00265E55">
      <w:rPr>
        <w:rFonts w:ascii="Tahoma" w:hAnsi="Tahoma" w:cs="Tahoma"/>
        <w:i/>
        <w:sz w:val="18"/>
        <w:szCs w:val="18"/>
      </w:rPr>
      <w:fldChar w:fldCharType="separate"/>
    </w:r>
    <w:r w:rsidR="00414ACC">
      <w:rPr>
        <w:rFonts w:ascii="Tahoma" w:hAnsi="Tahoma" w:cs="Tahoma"/>
        <w:i/>
        <w:noProof/>
        <w:sz w:val="18"/>
        <w:szCs w:val="18"/>
      </w:rPr>
      <w:t>1</w:t>
    </w:r>
    <w:r w:rsidRPr="00265E55">
      <w:rPr>
        <w:rFonts w:ascii="Tahoma" w:hAnsi="Tahoma" w:cs="Tahom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99" w:rsidRDefault="00630A99" w:rsidP="00557D4E">
      <w:pPr>
        <w:spacing w:after="0" w:line="240" w:lineRule="auto"/>
      </w:pPr>
      <w:r>
        <w:separator/>
      </w:r>
    </w:p>
  </w:footnote>
  <w:footnote w:type="continuationSeparator" w:id="0">
    <w:p w:rsidR="00630A99" w:rsidRDefault="00630A99" w:rsidP="0055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58" w:rsidRPr="006B5BA2" w:rsidRDefault="00F37676" w:rsidP="00265E55">
    <w:pPr>
      <w:pStyle w:val="Nagwek"/>
      <w:pBdr>
        <w:bottom w:val="single" w:sz="4" w:space="1" w:color="auto"/>
      </w:pBdr>
      <w:rPr>
        <w:rFonts w:ascii="Tahoma" w:hAnsi="Tahoma" w:cs="Tahoma"/>
        <w:i/>
        <w:sz w:val="18"/>
        <w:szCs w:val="18"/>
      </w:rPr>
    </w:pPr>
    <w:r w:rsidRPr="00215821">
      <w:rPr>
        <w:rFonts w:ascii="Tahoma" w:hAnsi="Tahoma" w:cs="Tahoma"/>
        <w:i/>
        <w:sz w:val="18"/>
        <w:szCs w:val="18"/>
      </w:rPr>
      <w:t>Postępowanie KZ-371/</w:t>
    </w:r>
    <w:r w:rsidR="006B215B">
      <w:rPr>
        <w:rFonts w:ascii="Tahoma" w:hAnsi="Tahoma" w:cs="Tahoma"/>
        <w:i/>
        <w:sz w:val="18"/>
        <w:szCs w:val="18"/>
      </w:rPr>
      <w:t>9</w:t>
    </w:r>
    <w:r>
      <w:rPr>
        <w:rFonts w:ascii="Tahoma" w:hAnsi="Tahoma" w:cs="Tahoma"/>
        <w:i/>
        <w:sz w:val="18"/>
        <w:szCs w:val="18"/>
      </w:rPr>
      <w:t xml:space="preserve">5/17 – zadanie nr </w:t>
    </w:r>
    <w:r w:rsidR="00414ACC">
      <w:rPr>
        <w:rFonts w:ascii="Tahoma" w:hAnsi="Tahoma" w:cs="Tahoma"/>
        <w:i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50199"/>
    <w:multiLevelType w:val="hybridMultilevel"/>
    <w:tmpl w:val="CCC64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A22D8"/>
    <w:multiLevelType w:val="hybridMultilevel"/>
    <w:tmpl w:val="BDF4B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52C5B"/>
    <w:multiLevelType w:val="hybridMultilevel"/>
    <w:tmpl w:val="56D457FC"/>
    <w:lvl w:ilvl="0" w:tplc="F5C8879E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8425F4A"/>
    <w:multiLevelType w:val="hybridMultilevel"/>
    <w:tmpl w:val="DF020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4E"/>
    <w:rsid w:val="00145AD3"/>
    <w:rsid w:val="00414ACC"/>
    <w:rsid w:val="00557D4E"/>
    <w:rsid w:val="0060712C"/>
    <w:rsid w:val="00630A99"/>
    <w:rsid w:val="006B215B"/>
    <w:rsid w:val="00776D9D"/>
    <w:rsid w:val="007B402A"/>
    <w:rsid w:val="007C243B"/>
    <w:rsid w:val="00974934"/>
    <w:rsid w:val="0098691F"/>
    <w:rsid w:val="00A63F9F"/>
    <w:rsid w:val="00CA42FA"/>
    <w:rsid w:val="00CC0696"/>
    <w:rsid w:val="00F029C7"/>
    <w:rsid w:val="00F3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111B"/>
  <w15:chartTrackingRefBased/>
  <w15:docId w15:val="{A92474BD-5A1B-44F4-A1E5-3AA06A4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D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7D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7D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557D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7D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557D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D4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rsid w:val="00557D4E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7D4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Wyrnieniedelikatne">
    <w:name w:val="Subtle Emphasis"/>
    <w:uiPriority w:val="19"/>
    <w:qFormat/>
    <w:rsid w:val="00557D4E"/>
    <w:rPr>
      <w:b/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7B4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4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2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cp:lastPrinted>2017-11-03T12:59:00Z</cp:lastPrinted>
  <dcterms:created xsi:type="dcterms:W3CDTF">2017-11-27T08:13:00Z</dcterms:created>
  <dcterms:modified xsi:type="dcterms:W3CDTF">2017-11-28T12:40:00Z</dcterms:modified>
</cp:coreProperties>
</file>