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2F" w:rsidRPr="00DB7DDA" w:rsidRDefault="00416D2F" w:rsidP="00416D2F">
      <w:pPr>
        <w:rPr>
          <w:rFonts w:ascii="Arial" w:hAnsi="Arial" w:cs="Arial"/>
          <w:b/>
          <w:sz w:val="22"/>
          <w:szCs w:val="22"/>
        </w:rPr>
      </w:pPr>
      <w:r w:rsidRPr="00DB7DDA">
        <w:rPr>
          <w:rFonts w:ascii="Arial" w:hAnsi="Arial" w:cs="Arial"/>
          <w:b/>
          <w:sz w:val="22"/>
          <w:szCs w:val="22"/>
        </w:rPr>
        <w:t>KZ-371/9</w:t>
      </w:r>
      <w:r w:rsidR="00DB7DDA" w:rsidRPr="00DB7DDA">
        <w:rPr>
          <w:rFonts w:ascii="Arial" w:hAnsi="Arial" w:cs="Arial"/>
          <w:b/>
          <w:sz w:val="22"/>
          <w:szCs w:val="22"/>
        </w:rPr>
        <w:t>7</w:t>
      </w:r>
      <w:r w:rsidRPr="00DB7DDA">
        <w:rPr>
          <w:rFonts w:ascii="Arial" w:hAnsi="Arial" w:cs="Arial"/>
          <w:b/>
          <w:sz w:val="22"/>
          <w:szCs w:val="22"/>
        </w:rPr>
        <w:t>/16</w:t>
      </w:r>
    </w:p>
    <w:p w:rsidR="00416D2F" w:rsidRPr="00DB7DDA" w:rsidRDefault="00416D2F" w:rsidP="00416D2F">
      <w:pPr>
        <w:rPr>
          <w:rFonts w:ascii="Arial" w:hAnsi="Arial" w:cs="Arial"/>
          <w:b/>
          <w:sz w:val="22"/>
          <w:szCs w:val="22"/>
        </w:rPr>
      </w:pPr>
    </w:p>
    <w:p w:rsidR="00B02ECE" w:rsidRPr="00DB7DDA" w:rsidRDefault="00416D2F" w:rsidP="00416D2F">
      <w:pPr>
        <w:jc w:val="center"/>
        <w:rPr>
          <w:rFonts w:ascii="Arial" w:hAnsi="Arial" w:cs="Arial"/>
          <w:b/>
          <w:sz w:val="22"/>
          <w:szCs w:val="22"/>
        </w:rPr>
      </w:pPr>
      <w:r w:rsidRPr="00DB7DDA">
        <w:rPr>
          <w:rFonts w:ascii="Arial" w:hAnsi="Arial" w:cs="Arial"/>
          <w:b/>
          <w:sz w:val="22"/>
          <w:szCs w:val="22"/>
        </w:rPr>
        <w:t xml:space="preserve">INFORMACJA O ZŁOŻONYCH OFERTACH </w:t>
      </w:r>
    </w:p>
    <w:p w:rsidR="00DB7DDA" w:rsidRDefault="00416D2F" w:rsidP="00416D2F">
      <w:pPr>
        <w:jc w:val="center"/>
        <w:rPr>
          <w:rFonts w:ascii="Arial" w:hAnsi="Arial" w:cs="Arial"/>
          <w:b/>
          <w:sz w:val="22"/>
          <w:szCs w:val="22"/>
        </w:rPr>
      </w:pPr>
      <w:r w:rsidRPr="00DB7DDA">
        <w:rPr>
          <w:rFonts w:ascii="Arial" w:hAnsi="Arial" w:cs="Arial"/>
          <w:b/>
          <w:sz w:val="22"/>
          <w:szCs w:val="22"/>
        </w:rPr>
        <w:t xml:space="preserve">W POSTĘPOWANIU NA DOSTAWĘ </w:t>
      </w:r>
      <w:r w:rsidR="00DB7DDA">
        <w:rPr>
          <w:rFonts w:ascii="Arial" w:hAnsi="Arial" w:cs="Arial"/>
          <w:b/>
          <w:sz w:val="22"/>
          <w:szCs w:val="22"/>
        </w:rPr>
        <w:t>MEBLI METALOWYCH DLA WYDZIAŁU MATEMATYCZNO – PRZYRODNICZEGO</w:t>
      </w:r>
    </w:p>
    <w:p w:rsidR="00416D2F" w:rsidRPr="00DB7DDA" w:rsidRDefault="00416D2F" w:rsidP="00416D2F">
      <w:pPr>
        <w:jc w:val="center"/>
        <w:rPr>
          <w:rFonts w:ascii="Arial" w:hAnsi="Arial" w:cs="Arial"/>
          <w:b/>
          <w:sz w:val="22"/>
          <w:szCs w:val="22"/>
        </w:rPr>
      </w:pPr>
      <w:r w:rsidRPr="00DB7DDA">
        <w:rPr>
          <w:rFonts w:ascii="Arial" w:hAnsi="Arial" w:cs="Arial"/>
          <w:b/>
          <w:sz w:val="22"/>
          <w:szCs w:val="22"/>
        </w:rPr>
        <w:t xml:space="preserve">AKADEMII IM. JANA DŁUGOSZA W CZĘSTOCHOWIE </w:t>
      </w:r>
    </w:p>
    <w:p w:rsidR="0040366C" w:rsidRPr="00DB7DDA" w:rsidRDefault="0040366C">
      <w:pPr>
        <w:rPr>
          <w:rFonts w:ascii="Arial" w:hAnsi="Arial" w:cs="Arial"/>
          <w:sz w:val="22"/>
          <w:szCs w:val="22"/>
        </w:rPr>
      </w:pPr>
    </w:p>
    <w:p w:rsidR="00416D2F" w:rsidRPr="00DB7DDA" w:rsidRDefault="00416D2F" w:rsidP="0040366C">
      <w:pPr>
        <w:rPr>
          <w:rFonts w:ascii="Arial" w:hAnsi="Arial" w:cs="Arial"/>
          <w:sz w:val="22"/>
          <w:szCs w:val="22"/>
        </w:rPr>
      </w:pPr>
    </w:p>
    <w:p w:rsidR="00416D2F" w:rsidRPr="00DB7DDA" w:rsidRDefault="00416D2F" w:rsidP="0040366C">
      <w:pPr>
        <w:rPr>
          <w:rFonts w:ascii="Arial" w:hAnsi="Arial" w:cs="Arial"/>
          <w:sz w:val="22"/>
          <w:szCs w:val="22"/>
        </w:rPr>
      </w:pPr>
    </w:p>
    <w:p w:rsidR="003F4AF5" w:rsidRPr="00DB7DDA" w:rsidRDefault="003F4AF5">
      <w:pPr>
        <w:rPr>
          <w:rFonts w:ascii="Arial" w:hAnsi="Arial" w:cs="Arial"/>
          <w:sz w:val="22"/>
          <w:szCs w:val="22"/>
        </w:rPr>
      </w:pPr>
    </w:p>
    <w:p w:rsidR="003F4AF5" w:rsidRPr="00DB7DDA" w:rsidRDefault="003F4AF5">
      <w:pPr>
        <w:rPr>
          <w:rFonts w:ascii="Arial" w:hAnsi="Arial" w:cs="Arial"/>
          <w:sz w:val="22"/>
          <w:szCs w:val="22"/>
        </w:rPr>
      </w:pPr>
    </w:p>
    <w:p w:rsidR="003F4AF5" w:rsidRPr="00DB7DDA" w:rsidRDefault="003F4AF5" w:rsidP="003F4AF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7DDA">
        <w:rPr>
          <w:rFonts w:ascii="Arial" w:hAnsi="Arial" w:cs="Arial"/>
          <w:b/>
          <w:sz w:val="22"/>
          <w:szCs w:val="22"/>
          <w:u w:val="single"/>
        </w:rPr>
        <w:t>Zestawienie złożonych ofert:</w:t>
      </w:r>
    </w:p>
    <w:p w:rsidR="003F4AF5" w:rsidRPr="00DB7DDA" w:rsidRDefault="003F4AF5" w:rsidP="003F4AF5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237"/>
        <w:gridCol w:w="2303"/>
        <w:gridCol w:w="2303"/>
      </w:tblGrid>
      <w:tr w:rsidR="00E43BC0" w:rsidRPr="00DB7DDA" w:rsidTr="00DB7DDA">
        <w:tc>
          <w:tcPr>
            <w:tcW w:w="3369" w:type="dxa"/>
          </w:tcPr>
          <w:p w:rsidR="00E43BC0" w:rsidRPr="00DB7DDA" w:rsidRDefault="00E43BC0" w:rsidP="00DB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DDA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  <w:p w:rsidR="00DB7DDA" w:rsidRPr="00DB7DDA" w:rsidRDefault="00DB7DDA" w:rsidP="00DB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:rsidR="00E43BC0" w:rsidRPr="00DB7DDA" w:rsidRDefault="00E43BC0" w:rsidP="00DB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DDA">
              <w:rPr>
                <w:rFonts w:ascii="Arial" w:hAnsi="Arial" w:cs="Arial"/>
                <w:b/>
                <w:sz w:val="22"/>
                <w:szCs w:val="22"/>
              </w:rPr>
              <w:t>Cena /zł./</w:t>
            </w:r>
          </w:p>
        </w:tc>
        <w:tc>
          <w:tcPr>
            <w:tcW w:w="2303" w:type="dxa"/>
          </w:tcPr>
          <w:p w:rsidR="00E43BC0" w:rsidRPr="00DB7DDA" w:rsidRDefault="00E43BC0" w:rsidP="00DB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DDA">
              <w:rPr>
                <w:rFonts w:ascii="Arial" w:hAnsi="Arial" w:cs="Arial"/>
                <w:b/>
                <w:sz w:val="22"/>
                <w:szCs w:val="22"/>
              </w:rPr>
              <w:t>Gwarancja</w:t>
            </w:r>
          </w:p>
        </w:tc>
        <w:tc>
          <w:tcPr>
            <w:tcW w:w="2303" w:type="dxa"/>
          </w:tcPr>
          <w:p w:rsidR="00E43BC0" w:rsidRPr="00DB7DDA" w:rsidRDefault="00E43BC0" w:rsidP="00DB7D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DDA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</w:tc>
      </w:tr>
      <w:tr w:rsidR="00E43BC0" w:rsidRPr="00DB7DDA" w:rsidTr="00DB7DDA">
        <w:tc>
          <w:tcPr>
            <w:tcW w:w="3369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TEZAP </w:t>
            </w:r>
            <w:proofErr w:type="spellStart"/>
            <w:r w:rsidRPr="00DB7DDA">
              <w:rPr>
                <w:rFonts w:ascii="Arial" w:hAnsi="Arial" w:cs="Arial"/>
                <w:sz w:val="22"/>
                <w:szCs w:val="22"/>
              </w:rPr>
              <w:t>Sp.J</w:t>
            </w:r>
            <w:proofErr w:type="spellEnd"/>
            <w:r w:rsidRPr="00DB7DD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Tomasz </w:t>
            </w:r>
            <w:proofErr w:type="spellStart"/>
            <w:r w:rsidRPr="00DB7DDA">
              <w:rPr>
                <w:rFonts w:ascii="Arial" w:hAnsi="Arial" w:cs="Arial"/>
                <w:sz w:val="22"/>
                <w:szCs w:val="22"/>
              </w:rPr>
              <w:t>Jurgiewicz</w:t>
            </w:r>
            <w:proofErr w:type="spellEnd"/>
            <w:r w:rsidRPr="00DB7DDA">
              <w:rPr>
                <w:rFonts w:ascii="Arial" w:hAnsi="Arial" w:cs="Arial"/>
                <w:sz w:val="22"/>
                <w:szCs w:val="22"/>
              </w:rPr>
              <w:t>, Jan Ćwirko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Ul. Staszica 24a/1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58 – 200 </w:t>
            </w:r>
            <w:proofErr w:type="spellStart"/>
            <w:r w:rsidRPr="00DB7DDA">
              <w:rPr>
                <w:rFonts w:ascii="Arial" w:hAnsi="Arial" w:cs="Arial"/>
                <w:sz w:val="22"/>
                <w:szCs w:val="22"/>
              </w:rPr>
              <w:t>Dzierżonów</w:t>
            </w:r>
            <w:proofErr w:type="spellEnd"/>
          </w:p>
        </w:tc>
        <w:tc>
          <w:tcPr>
            <w:tcW w:w="1237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5778,54</w:t>
            </w:r>
          </w:p>
        </w:tc>
        <w:tc>
          <w:tcPr>
            <w:tcW w:w="2303" w:type="dxa"/>
          </w:tcPr>
          <w:p w:rsidR="00FF6B0B" w:rsidRDefault="00FF6B0B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24 miesięcy</w:t>
            </w:r>
          </w:p>
        </w:tc>
        <w:tc>
          <w:tcPr>
            <w:tcW w:w="2303" w:type="dxa"/>
          </w:tcPr>
          <w:p w:rsidR="00FF6B0B" w:rsidRDefault="00FF6B0B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7 dni</w:t>
            </w:r>
          </w:p>
        </w:tc>
      </w:tr>
      <w:tr w:rsidR="00E43BC0" w:rsidRPr="00DB7DDA" w:rsidTr="00DB7DDA">
        <w:tc>
          <w:tcPr>
            <w:tcW w:w="3369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PLASTMET Sp. z o.o. Sp.k.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Ul. Chrobrego 1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64 – 720 Lubasz</w:t>
            </w:r>
          </w:p>
        </w:tc>
        <w:tc>
          <w:tcPr>
            <w:tcW w:w="1237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10 233,60 </w:t>
            </w:r>
          </w:p>
        </w:tc>
        <w:tc>
          <w:tcPr>
            <w:tcW w:w="2303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36 miesięcy</w:t>
            </w:r>
          </w:p>
        </w:tc>
        <w:tc>
          <w:tcPr>
            <w:tcW w:w="2303" w:type="dxa"/>
          </w:tcPr>
          <w:p w:rsidR="00FF6B0B" w:rsidRDefault="00FF6B0B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B7DDA">
              <w:rPr>
                <w:rFonts w:ascii="Arial" w:hAnsi="Arial" w:cs="Arial"/>
                <w:sz w:val="22"/>
                <w:szCs w:val="22"/>
              </w:rPr>
              <w:t>21 dni</w:t>
            </w:r>
          </w:p>
        </w:tc>
      </w:tr>
      <w:tr w:rsidR="00E43BC0" w:rsidRPr="00DB7DDA" w:rsidTr="00DB7DDA">
        <w:tc>
          <w:tcPr>
            <w:tcW w:w="3369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OPREMA Tomasz Turek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Ul. Fryderyka Chopina 8a/7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42-280 Poręba </w:t>
            </w:r>
          </w:p>
        </w:tc>
        <w:tc>
          <w:tcPr>
            <w:tcW w:w="1237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10 086,00</w:t>
            </w:r>
          </w:p>
        </w:tc>
        <w:tc>
          <w:tcPr>
            <w:tcW w:w="2303" w:type="dxa"/>
          </w:tcPr>
          <w:p w:rsidR="00E43BC0" w:rsidRPr="00DB7DDA" w:rsidRDefault="00E43BC0" w:rsidP="00E43BC0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12 miesięcy</w:t>
            </w:r>
          </w:p>
        </w:tc>
        <w:tc>
          <w:tcPr>
            <w:tcW w:w="2303" w:type="dxa"/>
          </w:tcPr>
          <w:p w:rsidR="00FF6B0B" w:rsidRDefault="00FF6B0B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7 dni</w:t>
            </w:r>
          </w:p>
        </w:tc>
      </w:tr>
      <w:tr w:rsidR="00E43BC0" w:rsidRPr="00DB7DDA" w:rsidTr="00DB7DDA">
        <w:tc>
          <w:tcPr>
            <w:tcW w:w="3369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proofErr w:type="spellStart"/>
            <w:r w:rsidRPr="00DB7DDA">
              <w:rPr>
                <w:rFonts w:ascii="Arial" w:hAnsi="Arial" w:cs="Arial"/>
                <w:sz w:val="22"/>
                <w:szCs w:val="22"/>
              </w:rPr>
              <w:t>Produkcyjno</w:t>
            </w:r>
            <w:proofErr w:type="spellEnd"/>
            <w:r w:rsidRPr="00DB7DDA">
              <w:rPr>
                <w:rFonts w:ascii="Arial" w:hAnsi="Arial" w:cs="Arial"/>
                <w:sz w:val="22"/>
                <w:szCs w:val="22"/>
              </w:rPr>
              <w:t xml:space="preserve"> – Handlowa PROGMET Bogdan Urbańczyk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 xml:space="preserve">Ul. Gliwicka 218 </w:t>
            </w: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43-190 Mikołów</w:t>
            </w:r>
          </w:p>
        </w:tc>
        <w:tc>
          <w:tcPr>
            <w:tcW w:w="1237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7 500,54</w:t>
            </w:r>
          </w:p>
        </w:tc>
        <w:tc>
          <w:tcPr>
            <w:tcW w:w="2303" w:type="dxa"/>
          </w:tcPr>
          <w:p w:rsidR="00E43BC0" w:rsidRPr="00DB7DDA" w:rsidRDefault="00E43BC0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B7DDA" w:rsidRPr="00DB7DDA" w:rsidRDefault="00DB7DDA" w:rsidP="00DB7DD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36 miesięcy</w:t>
            </w:r>
          </w:p>
        </w:tc>
        <w:tc>
          <w:tcPr>
            <w:tcW w:w="2303" w:type="dxa"/>
          </w:tcPr>
          <w:p w:rsidR="00FF6B0B" w:rsidRDefault="00FF6B0B" w:rsidP="008C4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3BC0" w:rsidRPr="00DB7DDA" w:rsidRDefault="00DB7DDA" w:rsidP="008C4C5A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21 dni</w:t>
            </w:r>
          </w:p>
        </w:tc>
      </w:tr>
    </w:tbl>
    <w:p w:rsidR="003F4AF5" w:rsidRPr="00DB7DDA" w:rsidRDefault="003F4AF5" w:rsidP="008C4C5A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DB7DDA" w:rsidRPr="00DB7DDA" w:rsidRDefault="00DB7DDA" w:rsidP="00DB7DDA">
      <w:pPr>
        <w:rPr>
          <w:rFonts w:ascii="Arial" w:hAnsi="Arial" w:cs="Arial"/>
          <w:sz w:val="22"/>
          <w:szCs w:val="22"/>
        </w:rPr>
      </w:pPr>
      <w:r w:rsidRPr="00DB7DDA">
        <w:rPr>
          <w:rFonts w:ascii="Arial" w:hAnsi="Arial" w:cs="Arial"/>
          <w:sz w:val="22"/>
          <w:szCs w:val="22"/>
        </w:rPr>
        <w:t>Kwota jaką zamawiający zamierza przeznaczyć na realizację zamówienia: 6 000 zł. brutto</w:t>
      </w:r>
    </w:p>
    <w:p w:rsidR="00DB7DDA" w:rsidRPr="00E43BC0" w:rsidRDefault="00DB7DDA" w:rsidP="008C4C5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DB7DDA" w:rsidRPr="00E4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F5"/>
    <w:rsid w:val="003F4AF5"/>
    <w:rsid w:val="0040366C"/>
    <w:rsid w:val="00416D2F"/>
    <w:rsid w:val="00733C84"/>
    <w:rsid w:val="008C4C5A"/>
    <w:rsid w:val="009D0DAB"/>
    <w:rsid w:val="00B02ECE"/>
    <w:rsid w:val="00B44F83"/>
    <w:rsid w:val="00DB7DDA"/>
    <w:rsid w:val="00E43BC0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a.bojarska</cp:lastModifiedBy>
  <cp:revision>3</cp:revision>
  <cp:lastPrinted>2016-11-29T11:42:00Z</cp:lastPrinted>
  <dcterms:created xsi:type="dcterms:W3CDTF">2016-12-06T08:53:00Z</dcterms:created>
  <dcterms:modified xsi:type="dcterms:W3CDTF">2016-12-06T09:07:00Z</dcterms:modified>
</cp:coreProperties>
</file>