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F2" w:rsidRDefault="00A864E6" w:rsidP="00A864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Częstochowa, dnia 08.09.2014</w:t>
      </w:r>
    </w:p>
    <w:p w:rsidR="00A864E6" w:rsidRDefault="00A864E6" w:rsidP="00A86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KZ-371/107/14</w:t>
      </w:r>
    </w:p>
    <w:p w:rsidR="00A864E6" w:rsidRDefault="00A864E6" w:rsidP="00A864E6">
      <w:pPr>
        <w:rPr>
          <w:rFonts w:ascii="Times New Roman" w:hAnsi="Times New Roman" w:cs="Times New Roman"/>
          <w:sz w:val="24"/>
          <w:szCs w:val="24"/>
        </w:rPr>
      </w:pP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Do: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Uczestników postępowania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udzielenie zamówienia publicznego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druku materiałów rekrutacyjnych dla Akademii im. Jana Długosza w Częstochowie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prowadzonym postępowaniu o udzielenie zamówienia publicznego złożono zapytania dotyczące treści specyfikacji istotnych warunków zamówienia: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4E6">
        <w:rPr>
          <w:rFonts w:ascii="Times New Roman" w:hAnsi="Times New Roman" w:cs="Times New Roman"/>
          <w:b/>
          <w:sz w:val="24"/>
          <w:szCs w:val="24"/>
          <w:u w:val="single"/>
        </w:rPr>
        <w:t>Pytanie nr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hAnsi="Times New Roman" w:cs="Times New Roman"/>
          <w:color w:val="000000"/>
          <w:sz w:val="24"/>
          <w:szCs w:val="24"/>
        </w:rPr>
        <w:t xml:space="preserve">Czy przedmiot zamówienia dotyczy samego druku (dostaniemy gotowy plik do druku) czy składu wraz z drukiem (otrzymamy materiały do składu)? </w:t>
      </w: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Odpowiedź Zamawiającego</w:t>
      </w:r>
      <w:r w:rsidRPr="00A864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 zamówienia dotyczy samego druku.</w:t>
      </w:r>
    </w:p>
    <w:p w:rsidR="00A864E6" w:rsidRDefault="00A864E6" w:rsidP="00A864E6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:rsidR="00A864E6" w:rsidRPr="00A864E6" w:rsidRDefault="00A864E6" w:rsidP="00A86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Pytanie nr 2</w:t>
      </w:r>
      <w:r w:rsidRPr="00A864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864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hAnsi="Times New Roman" w:cs="Times New Roman"/>
          <w:color w:val="000000"/>
          <w:sz w:val="24"/>
          <w:szCs w:val="24"/>
        </w:rPr>
        <w:t>Czy zamawiający przewiduje nadanie publikacji nr-u ISBN lub ISSN ?</w:t>
      </w:r>
    </w:p>
    <w:p w:rsid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Odpowiedź Zamawiającego</w:t>
      </w:r>
      <w:r w:rsidRPr="00A864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eastAsia="Times New Roman" w:hAnsi="Times New Roman" w:cs="Times New Roman"/>
          <w:color w:val="000000"/>
          <w:sz w:val="24"/>
          <w:szCs w:val="24"/>
        </w:rPr>
        <w:t>nie przewidujemy nadania publikacji nr-u ISBN lub ISSN</w:t>
      </w:r>
      <w:r w:rsidR="00AD1D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4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Pytanie nr 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864E6" w:rsidRPr="00A864E6" w:rsidRDefault="00A864E6" w:rsidP="00A864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hAnsi="Times New Roman" w:cs="Times New Roman"/>
          <w:color w:val="000000"/>
          <w:sz w:val="24"/>
          <w:szCs w:val="24"/>
        </w:rPr>
        <w:t>Czy materiał wykorzystany do druku okładki i wnętrza publikacji</w:t>
      </w:r>
      <w:r w:rsidRPr="00A86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64E6">
        <w:rPr>
          <w:rFonts w:ascii="Times New Roman" w:hAnsi="Times New Roman" w:cs="Times New Roman"/>
          <w:color w:val="000000"/>
          <w:sz w:val="24"/>
          <w:szCs w:val="24"/>
        </w:rPr>
        <w:t xml:space="preserve"> ma być w tej samej gramaturze ?</w:t>
      </w:r>
    </w:p>
    <w:p w:rsidR="00A864E6" w:rsidRDefault="00A864E6" w:rsidP="00A86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4E6" w:rsidRPr="00A864E6" w:rsidRDefault="00A864E6" w:rsidP="00A86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Odpowiedź Zamawiającego</w:t>
      </w:r>
      <w:r w:rsidRPr="00A864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64E6" w:rsidRPr="00A864E6" w:rsidRDefault="00A864E6" w:rsidP="00A86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4E6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ze specyfikacją tj. p</w:t>
      </w:r>
      <w:r w:rsidRPr="00A864E6">
        <w:rPr>
          <w:rFonts w:ascii="Times New Roman" w:hAnsi="Times New Roman" w:cs="Times New Roman"/>
          <w:color w:val="000000"/>
          <w:sz w:val="24"/>
          <w:szCs w:val="24"/>
        </w:rPr>
        <w:t xml:space="preserve">apier: środek – kreda do 200g/m2, okładka - kreda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240-350g/m2 + </w:t>
      </w:r>
      <w:r w:rsidRPr="00A864E6">
        <w:rPr>
          <w:rFonts w:ascii="Times New Roman" w:hAnsi="Times New Roman" w:cs="Times New Roman"/>
          <w:color w:val="000000"/>
          <w:sz w:val="24"/>
          <w:szCs w:val="24"/>
        </w:rPr>
        <w:t>foliowanie matowe + lakier wybiórczy.</w:t>
      </w:r>
    </w:p>
    <w:p w:rsidR="00A864E6" w:rsidRDefault="00A864E6" w:rsidP="00A86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D32" w:rsidRDefault="00AD1D32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D32" w:rsidRDefault="00AD1D32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Kanclerz</w:t>
      </w:r>
    </w:p>
    <w:p w:rsidR="00AD1D32" w:rsidRPr="00A864E6" w:rsidRDefault="00AD1D32" w:rsidP="00A86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gr Mariola Ptaszek</w:t>
      </w:r>
    </w:p>
    <w:sectPr w:rsidR="00AD1D32" w:rsidRPr="00A86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5A"/>
    <w:rsid w:val="009D5E5A"/>
    <w:rsid w:val="00A864E6"/>
    <w:rsid w:val="00AD1D32"/>
    <w:rsid w:val="00DA7613"/>
    <w:rsid w:val="00D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4</cp:revision>
  <dcterms:created xsi:type="dcterms:W3CDTF">2014-09-08T10:30:00Z</dcterms:created>
  <dcterms:modified xsi:type="dcterms:W3CDTF">2014-09-08T10:41:00Z</dcterms:modified>
</cp:coreProperties>
</file>