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2AF" w:rsidRDefault="0053521B" w:rsidP="0053521B">
      <w:pPr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Częstochowa, dnia 13.01.2014</w:t>
      </w:r>
    </w:p>
    <w:p w:rsidR="0053521B" w:rsidRDefault="0053521B" w:rsidP="0053521B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KZ-371/1/14</w:t>
      </w:r>
    </w:p>
    <w:p w:rsidR="0053521B" w:rsidRDefault="0053521B" w:rsidP="0053521B">
      <w:pPr>
        <w:rPr>
          <w:rFonts w:ascii="Tahoma" w:hAnsi="Tahoma" w:cs="Tahoma"/>
          <w:sz w:val="20"/>
          <w:szCs w:val="20"/>
        </w:rPr>
      </w:pPr>
    </w:p>
    <w:p w:rsidR="0053521B" w:rsidRDefault="0053521B" w:rsidP="0053521B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Do:</w:t>
      </w:r>
    </w:p>
    <w:p w:rsidR="0053521B" w:rsidRDefault="0053521B" w:rsidP="0053521B">
      <w:pPr>
        <w:spacing w:after="0"/>
        <w:ind w:left="424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Uczestników postępowania </w:t>
      </w:r>
      <w:r>
        <w:rPr>
          <w:rFonts w:ascii="Tahoma" w:hAnsi="Tahoma" w:cs="Tahoma"/>
          <w:sz w:val="20"/>
          <w:szCs w:val="20"/>
        </w:rPr>
        <w:br/>
        <w:t>o udzielenie zamówienia publicznego</w:t>
      </w:r>
    </w:p>
    <w:p w:rsidR="0053521B" w:rsidRDefault="0053521B" w:rsidP="0053521B">
      <w:pPr>
        <w:spacing w:after="0"/>
        <w:rPr>
          <w:rFonts w:ascii="Tahoma" w:hAnsi="Tahoma" w:cs="Tahoma"/>
          <w:sz w:val="20"/>
          <w:szCs w:val="20"/>
        </w:rPr>
      </w:pPr>
    </w:p>
    <w:p w:rsidR="0053521B" w:rsidRDefault="0053521B" w:rsidP="0053521B">
      <w:pPr>
        <w:spacing w:after="0"/>
        <w:rPr>
          <w:rFonts w:ascii="Tahoma" w:hAnsi="Tahoma" w:cs="Tahoma"/>
          <w:sz w:val="20"/>
          <w:szCs w:val="20"/>
        </w:rPr>
      </w:pPr>
    </w:p>
    <w:p w:rsidR="0053521B" w:rsidRDefault="0053521B" w:rsidP="0053521B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Dotyczy: Wykonania usługi drukarskiej- druk materiałów rekrutacyjnych dla Akademii im. Jana Długosza w Częstochowie.</w:t>
      </w:r>
    </w:p>
    <w:p w:rsidR="0053521B" w:rsidRDefault="0053521B" w:rsidP="0053521B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53521B" w:rsidRDefault="0053521B" w:rsidP="0053521B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53521B" w:rsidRDefault="0053521B" w:rsidP="0053521B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 prowadzonym w trybie przetargu nieograniczonego postępowaniu o udzielenie zamówienia publicznego złożono zapytania dotyczące </w:t>
      </w:r>
      <w:proofErr w:type="spellStart"/>
      <w:r>
        <w:rPr>
          <w:rFonts w:ascii="Tahoma" w:hAnsi="Tahoma" w:cs="Tahoma"/>
          <w:sz w:val="20"/>
          <w:szCs w:val="20"/>
        </w:rPr>
        <w:t>siwz</w:t>
      </w:r>
      <w:proofErr w:type="spellEnd"/>
      <w:r>
        <w:rPr>
          <w:rFonts w:ascii="Tahoma" w:hAnsi="Tahoma" w:cs="Tahoma"/>
          <w:sz w:val="20"/>
          <w:szCs w:val="20"/>
        </w:rPr>
        <w:t xml:space="preserve"> o następującej treści:</w:t>
      </w:r>
    </w:p>
    <w:p w:rsidR="0053521B" w:rsidRDefault="0053521B" w:rsidP="0053521B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53521B" w:rsidRPr="0053521B" w:rsidRDefault="0053521B" w:rsidP="0053521B">
      <w:pPr>
        <w:pStyle w:val="Akapitzlist"/>
        <w:numPr>
          <w:ilvl w:val="0"/>
          <w:numId w:val="1"/>
        </w:numPr>
        <w:spacing w:after="0"/>
        <w:rPr>
          <w:rFonts w:ascii="Tahoma" w:eastAsia="Times New Roman" w:hAnsi="Tahoma" w:cs="Tahoma"/>
          <w:sz w:val="20"/>
          <w:szCs w:val="20"/>
        </w:rPr>
      </w:pPr>
      <w:r w:rsidRPr="0053521B">
        <w:rPr>
          <w:rFonts w:ascii="Tahoma" w:eastAsia="Times New Roman" w:hAnsi="Tahoma" w:cs="Tahoma"/>
          <w:sz w:val="20"/>
          <w:szCs w:val="20"/>
        </w:rPr>
        <w:t xml:space="preserve">broszura 30 stron z okładką, do szycia liczba stron musi być podzielna przez 4 więc ostatecznie 24+4 czy 28+4 </w:t>
      </w:r>
      <w:proofErr w:type="spellStart"/>
      <w:r w:rsidRPr="0053521B">
        <w:rPr>
          <w:rFonts w:ascii="Tahoma" w:eastAsia="Times New Roman" w:hAnsi="Tahoma" w:cs="Tahoma"/>
          <w:sz w:val="20"/>
          <w:szCs w:val="20"/>
        </w:rPr>
        <w:t>str</w:t>
      </w:r>
      <w:proofErr w:type="spellEnd"/>
      <w:r w:rsidRPr="0053521B">
        <w:rPr>
          <w:rFonts w:ascii="Tahoma" w:eastAsia="Times New Roman" w:hAnsi="Tahoma" w:cs="Tahoma"/>
          <w:sz w:val="20"/>
          <w:szCs w:val="20"/>
        </w:rPr>
        <w:t>?</w:t>
      </w:r>
    </w:p>
    <w:p w:rsidR="0053521B" w:rsidRDefault="0053521B" w:rsidP="0053521B">
      <w:pPr>
        <w:pStyle w:val="NormalnyWeb"/>
        <w:numPr>
          <w:ilvl w:val="0"/>
          <w:numId w:val="1"/>
        </w:num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Proszę</w:t>
      </w:r>
      <w:r w:rsidRPr="0053521B">
        <w:rPr>
          <w:rFonts w:ascii="Tahoma" w:hAnsi="Tahoma" w:cs="Tahoma"/>
          <w:color w:val="000000"/>
          <w:sz w:val="20"/>
          <w:szCs w:val="20"/>
        </w:rPr>
        <w:t xml:space="preserve"> o informacje czy broszura informacyjna ma być 28 stronicowa czy 32 stronicowa? Ponieważ technicznie ilość stron powinna być podzielna przez 4, czyli jeśli mają Państwo projekt gotowy na 30 stron wówczas 2 strony zostaną białe.</w:t>
      </w:r>
    </w:p>
    <w:p w:rsidR="0053521B" w:rsidRPr="0053521B" w:rsidRDefault="0053521B" w:rsidP="0053521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3521B">
        <w:rPr>
          <w:rFonts w:ascii="Tahoma" w:hAnsi="Tahoma" w:cs="Tahoma"/>
          <w:color w:val="000000"/>
          <w:sz w:val="20"/>
          <w:szCs w:val="20"/>
        </w:rPr>
        <w:t>W rozdziale 3 (sposób obliczania ceny) jest: „</w:t>
      </w:r>
      <w:r w:rsidRPr="0053521B">
        <w:rPr>
          <w:rFonts w:ascii="Tahoma" w:hAnsi="Tahoma" w:cs="Tahoma"/>
          <w:sz w:val="20"/>
          <w:szCs w:val="20"/>
        </w:rPr>
        <w:t xml:space="preserve">Wykonawca  zobowiązany jest określić cenę netto i brutto całości zamówienia oraz wskazać ceny jednostkowe odpowiednio z treścią formularza cenowego.” </w:t>
      </w:r>
    </w:p>
    <w:p w:rsidR="0053521B" w:rsidRDefault="0053521B" w:rsidP="0053521B">
      <w:pPr>
        <w:pStyle w:val="Akapitzlist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3521B">
        <w:rPr>
          <w:rFonts w:ascii="Tahoma" w:hAnsi="Tahoma" w:cs="Tahoma"/>
          <w:sz w:val="20"/>
          <w:szCs w:val="20"/>
        </w:rPr>
        <w:t xml:space="preserve">Nie ma takiego formularza, jedynie ofertowy gdzie nie ma cen jednostkowych… </w:t>
      </w:r>
    </w:p>
    <w:p w:rsidR="0053521B" w:rsidRPr="0053521B" w:rsidRDefault="0053521B" w:rsidP="0053521B">
      <w:pPr>
        <w:pStyle w:val="Akapitzlist"/>
        <w:numPr>
          <w:ilvl w:val="0"/>
          <w:numId w:val="1"/>
        </w:numPr>
        <w:rPr>
          <w:rFonts w:eastAsia="Times New Roman"/>
        </w:rPr>
      </w:pPr>
      <w:r w:rsidRPr="0053521B">
        <w:rPr>
          <w:rFonts w:ascii="Arial" w:eastAsia="Times New Roman" w:hAnsi="Arial" w:cs="Arial"/>
          <w:sz w:val="20"/>
          <w:szCs w:val="20"/>
        </w:rPr>
        <w:t>poproszę o informację czy poniższy przetarg będzie realizowany jednorazowo</w:t>
      </w:r>
    </w:p>
    <w:p w:rsidR="0053521B" w:rsidRPr="0053521B" w:rsidRDefault="0053521B" w:rsidP="0053521B">
      <w:pPr>
        <w:pStyle w:val="Akapitzlist"/>
        <w:rPr>
          <w:rFonts w:eastAsia="Times New Roman"/>
        </w:rPr>
      </w:pPr>
      <w:r w:rsidRPr="0053521B">
        <w:rPr>
          <w:rFonts w:ascii="Arial" w:eastAsia="Times New Roman" w:hAnsi="Arial" w:cs="Arial"/>
          <w:sz w:val="20"/>
          <w:szCs w:val="20"/>
        </w:rPr>
        <w:t>i w jakim miesiącu Państwo planują przekazać pliki do druku?</w:t>
      </w:r>
    </w:p>
    <w:p w:rsidR="0053521B" w:rsidRDefault="0053521B" w:rsidP="0053521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53521B" w:rsidRDefault="0053521B" w:rsidP="0053521B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53521B">
        <w:rPr>
          <w:rFonts w:ascii="Tahoma" w:hAnsi="Tahoma" w:cs="Tahoma"/>
          <w:b/>
          <w:sz w:val="20"/>
          <w:szCs w:val="20"/>
          <w:u w:val="single"/>
        </w:rPr>
        <w:t>Odpowiedzi Zamawiającego</w:t>
      </w:r>
      <w:r w:rsidRPr="0053521B">
        <w:rPr>
          <w:rFonts w:ascii="Tahoma" w:hAnsi="Tahoma" w:cs="Tahoma"/>
          <w:b/>
          <w:sz w:val="20"/>
          <w:szCs w:val="20"/>
        </w:rPr>
        <w:t>:</w:t>
      </w:r>
    </w:p>
    <w:p w:rsidR="0053521B" w:rsidRDefault="0053521B" w:rsidP="0053521B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53521B" w:rsidRPr="00AB7A64" w:rsidRDefault="0053521B" w:rsidP="0053521B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AB7A64">
        <w:rPr>
          <w:rFonts w:ascii="Tahoma" w:hAnsi="Tahoma" w:cs="Tahoma"/>
          <w:b/>
          <w:sz w:val="20"/>
          <w:szCs w:val="20"/>
        </w:rPr>
        <w:t>Ad.1 i ad. 2</w:t>
      </w:r>
    </w:p>
    <w:p w:rsidR="0053521B" w:rsidRDefault="0053521B" w:rsidP="0053521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63C98">
        <w:rPr>
          <w:rFonts w:ascii="Tahoma" w:hAnsi="Tahoma" w:cs="Tahoma"/>
          <w:sz w:val="20"/>
          <w:szCs w:val="20"/>
        </w:rPr>
        <w:t>Broszura informacyjna jest 32 stronicowa</w:t>
      </w:r>
    </w:p>
    <w:p w:rsidR="00AB7A64" w:rsidRDefault="00AB7A64" w:rsidP="0053521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863C98" w:rsidRPr="00AB7A64" w:rsidRDefault="00863C98" w:rsidP="0053521B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AB7A64">
        <w:rPr>
          <w:rFonts w:ascii="Tahoma" w:hAnsi="Tahoma" w:cs="Tahoma"/>
          <w:b/>
          <w:sz w:val="20"/>
          <w:szCs w:val="20"/>
        </w:rPr>
        <w:t>Ad.3</w:t>
      </w:r>
    </w:p>
    <w:p w:rsidR="00863C98" w:rsidRDefault="00863C98" w:rsidP="0053521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Wykonawca jest obowiązany podać w ofercie cenę brutto oraz cenę netto całości zamówienia. </w:t>
      </w:r>
      <w:r w:rsidR="00AB7A64"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t>W prowadzonej sprawie nie obowiązuje druk „ Formularz cenowy”.</w:t>
      </w:r>
    </w:p>
    <w:p w:rsidR="00AB7A64" w:rsidRDefault="00AB7A64" w:rsidP="0053521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AB7A64" w:rsidRPr="00AB7A64" w:rsidRDefault="00AB7A64" w:rsidP="0053521B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AB7A64">
        <w:rPr>
          <w:rFonts w:ascii="Tahoma" w:hAnsi="Tahoma" w:cs="Tahoma"/>
          <w:b/>
          <w:sz w:val="20"/>
          <w:szCs w:val="20"/>
        </w:rPr>
        <w:t>Ad. 4</w:t>
      </w:r>
    </w:p>
    <w:p w:rsidR="00AB7A64" w:rsidRDefault="00AB7A64" w:rsidP="0053521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Pliki zostaną przesłane drogą elektroniczną.</w:t>
      </w:r>
    </w:p>
    <w:p w:rsidR="00AB7A64" w:rsidRDefault="00AB7A64" w:rsidP="0053521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Ulotki i plakat- materiały zostaną przekazane w dniu zawarcia umowy.</w:t>
      </w:r>
    </w:p>
    <w:p w:rsidR="00AB7A64" w:rsidRPr="00863C98" w:rsidRDefault="00AB7A64" w:rsidP="0053521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Broszura- materiały zostaną przekazane do dnia 28.02.2014 r.</w:t>
      </w:r>
    </w:p>
    <w:p w:rsidR="0053521B" w:rsidRDefault="0053521B" w:rsidP="0053521B">
      <w:pPr>
        <w:pStyle w:val="Akapitzlist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AB7A64" w:rsidRDefault="00AB7A64" w:rsidP="0053521B">
      <w:pPr>
        <w:pStyle w:val="Akapitzlist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AB7A64" w:rsidRDefault="00AB7A64" w:rsidP="0053521B">
      <w:pPr>
        <w:pStyle w:val="Akapitzlist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Kanclerz</w:t>
      </w:r>
    </w:p>
    <w:p w:rsidR="00AB7A64" w:rsidRPr="0053521B" w:rsidRDefault="00AB7A64" w:rsidP="0053521B">
      <w:pPr>
        <w:pStyle w:val="Akapitzlist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m</w:t>
      </w:r>
      <w:bookmarkStart w:id="0" w:name="_GoBack"/>
      <w:bookmarkEnd w:id="0"/>
      <w:r>
        <w:rPr>
          <w:rFonts w:ascii="Tahoma" w:hAnsi="Tahoma" w:cs="Tahoma"/>
          <w:sz w:val="20"/>
          <w:szCs w:val="20"/>
        </w:rPr>
        <w:t>gr Mariola Ptaszek</w:t>
      </w:r>
    </w:p>
    <w:p w:rsidR="0053521B" w:rsidRPr="0053521B" w:rsidRDefault="0053521B" w:rsidP="0053521B">
      <w:pPr>
        <w:pStyle w:val="NormalnyWeb"/>
        <w:ind w:left="720"/>
        <w:rPr>
          <w:rFonts w:ascii="Tahoma" w:hAnsi="Tahoma" w:cs="Tahoma"/>
          <w:color w:val="000000"/>
          <w:sz w:val="20"/>
          <w:szCs w:val="20"/>
        </w:rPr>
      </w:pPr>
    </w:p>
    <w:p w:rsidR="0053521B" w:rsidRPr="0053521B" w:rsidRDefault="0053521B" w:rsidP="0053521B">
      <w:pPr>
        <w:pStyle w:val="Akapitzlist"/>
        <w:spacing w:after="0"/>
        <w:rPr>
          <w:rFonts w:ascii="Tahoma" w:hAnsi="Tahoma" w:cs="Tahoma"/>
          <w:sz w:val="20"/>
          <w:szCs w:val="20"/>
        </w:rPr>
      </w:pPr>
      <w:r w:rsidRPr="0053521B">
        <w:rPr>
          <w:rFonts w:ascii="Tahoma" w:eastAsia="Times New Roman" w:hAnsi="Tahoma" w:cs="Tahoma"/>
          <w:sz w:val="20"/>
          <w:szCs w:val="20"/>
        </w:rPr>
        <w:br/>
      </w:r>
    </w:p>
    <w:sectPr w:rsidR="0053521B" w:rsidRPr="005352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923280"/>
    <w:multiLevelType w:val="hybridMultilevel"/>
    <w:tmpl w:val="9B0A52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21B"/>
    <w:rsid w:val="0053521B"/>
    <w:rsid w:val="00863C98"/>
    <w:rsid w:val="00AB7A64"/>
    <w:rsid w:val="00E3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521B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53521B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521B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53521B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6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232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bczerwinska</dc:creator>
  <cp:lastModifiedBy>bczerwinska</cp:lastModifiedBy>
  <cp:revision>1</cp:revision>
  <dcterms:created xsi:type="dcterms:W3CDTF">2014-01-13T10:45:00Z</dcterms:created>
  <dcterms:modified xsi:type="dcterms:W3CDTF">2014-01-13T11:10:00Z</dcterms:modified>
</cp:coreProperties>
</file>